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附件1：</w:t>
      </w:r>
    </w:p>
    <w:p>
      <w:pPr>
        <w:spacing w:line="600" w:lineRule="exact"/>
        <w:ind w:firstLine="602" w:firstLineChars="200"/>
        <w:rPr>
          <w:rFonts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湘潭医卫职业技术学院2024年公开招聘入围人员名单</w:t>
      </w:r>
    </w:p>
    <w:tbl>
      <w:tblPr>
        <w:tblStyle w:val="3"/>
        <w:tblW w:w="793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43"/>
        <w:gridCol w:w="1134"/>
        <w:gridCol w:w="2693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202430400401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高层次专任教师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A类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202410400104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沈乐天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眼视光技术专任教师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B类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202410400113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熊驭程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口腔医学专任教师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B类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202410400131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刘紫馨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基础护理专任教师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B类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202410400119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李犁天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智能医疗装备技术专业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B类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202410400143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刘幸子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基础护理实训教师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C类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202410400149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文晓金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解剖学实训教师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C类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202430400307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于博文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专职辅导员1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D类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202430400337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周盼盼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专职辅导员2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D类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202430400364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曾陈婕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专职辅导员3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D类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202430400389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黄劲龙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专职辅导员4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D类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202420400248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黄染林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专职辅导员5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D类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202410400153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马樱倩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教务处专业技术人员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E类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202410400164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教师发展中心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专业技术人员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E类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202410400168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谢颖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财务专业技术人员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E类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eastAsia="微软雅黑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MjFhZDU2NDEwZGUzYmI3MWY0NDI0ZmZmOTExMjkifQ=="/>
  </w:docVars>
  <w:rsids>
    <w:rsidRoot w:val="00A14EBA"/>
    <w:rsid w:val="00A1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2024-06-06T07:12:00Z</dcterms:created>
  <dc:creator>熊猫不是熊熊熊熊</dc:creator>
  <cp:lastModifiedBy>熊猫不是熊熊熊熊</cp:lastModifiedBy>
  <dcterms:modified xsi:type="dcterms:W3CDTF">2024-06-06T07:13:22Z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825314358DE34C589226BE3DF27984C5_11</vt:lpwstr>
  </property>
</Properties>
</file>