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关于转发《湖南省教育厅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关于举办</w:t>
      </w:r>
      <w:r>
        <w:rPr>
          <w:rFonts w:ascii="方正小标宋简体" w:hAnsi="宋体" w:eastAsia="方正小标宋简体"/>
          <w:color w:val="000000"/>
          <w:kern w:val="0"/>
          <w:sz w:val="44"/>
          <w:szCs w:val="44"/>
        </w:rPr>
        <w:t>2024年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湖南省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学生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安全短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视频大赛的通知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》的通知</w:t>
      </w:r>
    </w:p>
    <w:p/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各二级学院：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根据省教育厅有关工作安排，现转发关于举办2024年湖南省学生安全短视频大赛的通知。请各二级学院认真组织安全主题教育，积极发动广大师生参赛。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附件：湖南省教育厅关于举办2024年湖南省学生安全短视频大赛的通知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学生工作处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2024年6月14日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spacing w:line="580" w:lineRule="exac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snapToGrid w:val="0"/>
        <w:jc w:val="both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湖南省教育厅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关于举办</w:t>
      </w:r>
      <w:r>
        <w:rPr>
          <w:rFonts w:ascii="方正小标宋简体" w:hAnsi="宋体" w:eastAsia="方正小标宋简体"/>
          <w:color w:val="000000"/>
          <w:kern w:val="0"/>
          <w:sz w:val="44"/>
          <w:szCs w:val="44"/>
        </w:rPr>
        <w:t>2024年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湖南省</w:t>
      </w: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学生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安全短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视频大赛的通知</w:t>
      </w:r>
    </w:p>
    <w:p>
      <w:pPr>
        <w:ind w:firstLine="640" w:firstLineChars="200"/>
        <w:jc w:val="righ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各市州、县市区教育（体）局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各普通</w:t>
      </w:r>
      <w:r>
        <w:rPr>
          <w:rFonts w:eastAsia="仿宋_GB2312"/>
          <w:color w:val="000000"/>
          <w:kern w:val="0"/>
          <w:sz w:val="32"/>
          <w:szCs w:val="32"/>
        </w:rPr>
        <w:t>高等学校，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省直中小学校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：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深入贯彻落实安全生产治本攻坚三年行动、学生交通安全提升行动和安全守底行动等有关要求，进一步</w:t>
      </w:r>
      <w:r>
        <w:rPr>
          <w:rFonts w:hint="eastAsia" w:eastAsia="仿宋_GB2312"/>
          <w:color w:val="000000"/>
          <w:kern w:val="0"/>
          <w:sz w:val="32"/>
          <w:szCs w:val="32"/>
        </w:rPr>
        <w:t>强化学生安全宣传教育，拓展安全教育载体，丰富安全教育资源，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不断增强</w:t>
      </w:r>
      <w:r>
        <w:rPr>
          <w:rFonts w:hint="eastAsia" w:eastAsia="仿宋_GB2312"/>
          <w:color w:val="000000"/>
          <w:kern w:val="0"/>
          <w:sz w:val="32"/>
          <w:szCs w:val="32"/>
        </w:rPr>
        <w:t>广大学生的安全意识与防范能力，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我</w:t>
      </w:r>
      <w:r>
        <w:rPr>
          <w:rFonts w:hint="eastAsia" w:eastAsia="仿宋_GB2312"/>
          <w:color w:val="000000"/>
          <w:kern w:val="0"/>
          <w:sz w:val="32"/>
          <w:szCs w:val="32"/>
        </w:rPr>
        <w:t>厅决定举办</w:t>
      </w:r>
      <w:r>
        <w:rPr>
          <w:rFonts w:eastAsia="仿宋_GB2312"/>
          <w:color w:val="000000"/>
          <w:kern w:val="0"/>
          <w:sz w:val="32"/>
          <w:szCs w:val="32"/>
        </w:rPr>
        <w:t>2024</w:t>
      </w:r>
      <w:r>
        <w:rPr>
          <w:rFonts w:hint="eastAsia" w:eastAsia="仿宋_GB2312"/>
          <w:color w:val="000000"/>
          <w:kern w:val="0"/>
          <w:sz w:val="32"/>
          <w:szCs w:val="32"/>
        </w:rPr>
        <w:t>年湖南省学生安全短视频大赛。现将有关事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项通知如下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一、组织机构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主办单位：湖南省教育厅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承办单位：湖南省教育厅信息中心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突出“学生安全教育”主题，体现不同学段特点，围绕防溺水、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防踩踏、防暴力伤害、</w:t>
      </w:r>
      <w:r>
        <w:rPr>
          <w:rFonts w:hint="eastAsia" w:eastAsia="仿宋_GB2312"/>
          <w:color w:val="000000"/>
          <w:kern w:val="0"/>
          <w:sz w:val="32"/>
          <w:szCs w:val="32"/>
        </w:rPr>
        <w:t>防性侵、防欺凌、防电信网络诈骗、防毒品、防校园贷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eastAsia="仿宋_GB2312"/>
          <w:color w:val="000000"/>
          <w:kern w:val="0"/>
          <w:sz w:val="32"/>
          <w:szCs w:val="32"/>
        </w:rPr>
        <w:t>国家安全、建筑安全、消防安全、交通安全、心理安全、实习实训安全、劳动安全、食品安全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，以及其他相关</w:t>
      </w:r>
      <w:r>
        <w:rPr>
          <w:rFonts w:hint="eastAsia" w:eastAsia="仿宋_GB2312"/>
          <w:color w:val="000000"/>
          <w:kern w:val="0"/>
          <w:sz w:val="32"/>
          <w:szCs w:val="32"/>
        </w:rPr>
        <w:t>内容，通过师生共创、家校合作等方式，制作原创短视频作品。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eastAsia="仿宋_GB2312"/>
          <w:color w:val="000000"/>
          <w:sz w:val="32"/>
          <w:szCs w:val="32"/>
        </w:rPr>
        <w:t>鼓励参赛者按照《大中小学国家安全教育指导纲要》《中小学公共安全教育指导纲要》，结合《生命与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安全</w:t>
      </w:r>
      <w:r>
        <w:rPr>
          <w:rFonts w:hint="eastAsia" w:eastAsia="仿宋_GB2312"/>
          <w:color w:val="000000"/>
          <w:sz w:val="32"/>
          <w:szCs w:val="32"/>
        </w:rPr>
        <w:t>》等课程制作切合安全主题、内容健康阳光、形式风格多样的短视频作品参赛。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（二）参赛</w:t>
      </w:r>
      <w:r>
        <w:rPr>
          <w:rFonts w:hint="eastAsia" w:eastAsia="仿宋_GB2312"/>
          <w:color w:val="000000"/>
          <w:sz w:val="32"/>
          <w:szCs w:val="32"/>
        </w:rPr>
        <w:t>作品内容无危害国家安全、涉密及其他不适宜网络公开传播的内容，拒绝血腥、暴力相关镜头。安全问题模拟表现须加说明字幕。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参赛视频可以进行编辑、加字幕、配音等，长度一般不超过3分钟。视频竖版或横版皆可，要求画质清晰，不失真、不掉帧，音画同步。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eastAsia="仿宋_GB2312"/>
          <w:color w:val="000000"/>
          <w:sz w:val="32"/>
          <w:szCs w:val="32"/>
        </w:rPr>
        <w:t>参赛作品中不得出现师生真实姓名、所在学校名称等参赛者信息，否则将影响评奖。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eastAsia="仿宋_GB2312"/>
          <w:color w:val="000000"/>
          <w:sz w:val="32"/>
          <w:szCs w:val="32"/>
        </w:rPr>
        <w:t>参赛作品须参赛者本人原创，并确保作品参赛前未在任何媒体及网络公开发表过，未获得其他赛事奖项，否则取消参赛资格。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eastAsia="仿宋_GB2312"/>
          <w:color w:val="000000"/>
          <w:sz w:val="32"/>
          <w:szCs w:val="32"/>
        </w:rPr>
        <w:t>参赛作品不得侵犯任何第三方的知识产权，如因肖像权、名誉权、隐私权、著作权、版权、商标权等纠纷而产生法律责任，概由参赛者承担，主办单位不承担连带责任且保留追究责任的权利。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（七）</w:t>
      </w:r>
      <w:r>
        <w:rPr>
          <w:rFonts w:hint="eastAsia" w:eastAsia="仿宋_GB2312"/>
          <w:color w:val="000000"/>
          <w:sz w:val="32"/>
          <w:szCs w:val="32"/>
        </w:rPr>
        <w:t>参赛者请自行保存作品原视频。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、参赛对象及分组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（一）教师组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全省各级各类学校教师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高校学生组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全省各本科院校和高职高专学校学生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中小学生组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全省各普通中小学、中职学校学生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参赛</w:t>
      </w:r>
      <w:r>
        <w:rPr>
          <w:rFonts w:eastAsia="仿宋_GB2312"/>
          <w:color w:val="000000"/>
          <w:sz w:val="32"/>
          <w:szCs w:val="32"/>
        </w:rPr>
        <w:t>人员</w:t>
      </w:r>
      <w:r>
        <w:rPr>
          <w:rFonts w:hint="eastAsia" w:eastAsia="仿宋_GB2312"/>
          <w:color w:val="000000"/>
          <w:sz w:val="32"/>
          <w:szCs w:val="32"/>
        </w:rPr>
        <w:t>可</w:t>
      </w:r>
      <w:r>
        <w:rPr>
          <w:rFonts w:eastAsia="仿宋_GB2312"/>
          <w:color w:val="000000"/>
          <w:sz w:val="32"/>
          <w:szCs w:val="32"/>
        </w:rPr>
        <w:t>选择个人参赛</w:t>
      </w:r>
      <w:r>
        <w:rPr>
          <w:rFonts w:hint="eastAsia" w:eastAsia="仿宋_GB2312"/>
          <w:color w:val="000000"/>
          <w:sz w:val="32"/>
          <w:szCs w:val="32"/>
        </w:rPr>
        <w:t>或多人（团体）</w:t>
      </w:r>
      <w:r>
        <w:rPr>
          <w:rFonts w:eastAsia="仿宋_GB2312"/>
          <w:color w:val="000000"/>
          <w:sz w:val="32"/>
          <w:szCs w:val="32"/>
        </w:rPr>
        <w:t>参赛</w:t>
      </w:r>
      <w:r>
        <w:rPr>
          <w:rFonts w:hint="eastAsia" w:eastAsia="仿宋_GB2312"/>
          <w:color w:val="000000"/>
          <w:sz w:val="32"/>
          <w:szCs w:val="32"/>
        </w:rPr>
        <w:t>形式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每个</w:t>
      </w:r>
      <w:r>
        <w:rPr>
          <w:rFonts w:eastAsia="仿宋_GB2312"/>
          <w:color w:val="000000"/>
          <w:sz w:val="32"/>
          <w:szCs w:val="32"/>
        </w:rPr>
        <w:t>参赛者</w:t>
      </w:r>
      <w:r>
        <w:rPr>
          <w:rFonts w:hint="eastAsia" w:eastAsia="仿宋_GB2312"/>
          <w:color w:val="000000"/>
          <w:sz w:val="32"/>
          <w:szCs w:val="32"/>
        </w:rPr>
        <w:t>限提交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件作品参赛；多人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团体</w:t>
      </w:r>
      <w:r>
        <w:rPr>
          <w:rFonts w:eastAsia="仿宋_GB2312"/>
          <w:color w:val="000000"/>
          <w:sz w:val="32"/>
          <w:szCs w:val="32"/>
        </w:rPr>
        <w:t>）作品的参赛人员不超过</w:t>
      </w:r>
      <w:r>
        <w:rPr>
          <w:rFonts w:hint="eastAsia" w:eastAsia="仿宋_GB2312"/>
          <w:color w:val="000000"/>
          <w:sz w:val="32"/>
          <w:szCs w:val="32"/>
        </w:rPr>
        <w:t>5人，多人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团体</w:t>
      </w:r>
      <w:r>
        <w:rPr>
          <w:rFonts w:eastAsia="仿宋_GB2312"/>
          <w:color w:val="000000"/>
          <w:sz w:val="32"/>
          <w:szCs w:val="32"/>
        </w:rPr>
        <w:t>）参赛作品仅需</w:t>
      </w:r>
      <w:r>
        <w:rPr>
          <w:rFonts w:hint="eastAsia" w:eastAsia="仿宋_GB2312"/>
          <w:color w:val="000000"/>
          <w:sz w:val="32"/>
          <w:szCs w:val="32"/>
        </w:rPr>
        <w:t>第一作者提交微信</w:t>
      </w:r>
      <w:r>
        <w:rPr>
          <w:rFonts w:eastAsia="仿宋_GB2312"/>
          <w:color w:val="000000"/>
          <w:sz w:val="32"/>
          <w:szCs w:val="32"/>
        </w:rPr>
        <w:t>报名</w:t>
      </w:r>
      <w:r>
        <w:rPr>
          <w:rFonts w:hint="eastAsia" w:eastAsia="仿宋_GB2312"/>
          <w:color w:val="000000"/>
          <w:sz w:val="32"/>
          <w:szCs w:val="32"/>
        </w:rPr>
        <w:t>信息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学生组参赛</w:t>
      </w:r>
      <w:r>
        <w:rPr>
          <w:rFonts w:eastAsia="仿宋_GB2312"/>
          <w:color w:val="000000"/>
          <w:sz w:val="32"/>
          <w:szCs w:val="32"/>
        </w:rPr>
        <w:t>作品</w:t>
      </w:r>
      <w:r>
        <w:rPr>
          <w:rFonts w:hint="eastAsia" w:eastAsia="仿宋_GB2312"/>
          <w:color w:val="000000"/>
          <w:sz w:val="32"/>
          <w:szCs w:val="32"/>
        </w:rPr>
        <w:t>可填写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名</w:t>
      </w:r>
      <w:r>
        <w:rPr>
          <w:rFonts w:eastAsia="仿宋_GB2312"/>
          <w:color w:val="000000"/>
          <w:sz w:val="32"/>
          <w:szCs w:val="32"/>
        </w:rPr>
        <w:t>指导老师，</w:t>
      </w:r>
      <w:r>
        <w:rPr>
          <w:rFonts w:hint="eastAsia" w:eastAsia="仿宋_GB2312"/>
          <w:color w:val="000000"/>
          <w:sz w:val="32"/>
          <w:szCs w:val="32"/>
        </w:rPr>
        <w:t>同一名</w:t>
      </w:r>
      <w:r>
        <w:rPr>
          <w:rFonts w:eastAsia="仿宋_GB2312"/>
          <w:color w:val="000000"/>
          <w:sz w:val="32"/>
          <w:szCs w:val="32"/>
        </w:rPr>
        <w:t>指导老师</w:t>
      </w:r>
      <w:r>
        <w:rPr>
          <w:rFonts w:hint="eastAsia" w:eastAsia="仿宋_GB2312"/>
          <w:color w:val="000000"/>
          <w:sz w:val="32"/>
          <w:szCs w:val="32"/>
        </w:rPr>
        <w:t>限指导最多不超过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件作品参赛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且只能指导本校学生</w:t>
      </w:r>
      <w:r>
        <w:rPr>
          <w:rFonts w:hint="eastAsia" w:eastAsia="仿宋_GB2312"/>
          <w:color w:val="000000"/>
          <w:sz w:val="32"/>
          <w:szCs w:val="32"/>
        </w:rPr>
        <w:t>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四、参赛作品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参赛者根据本次大赛主题及要求，设计制作参赛作品，将参赛视频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按以下办法发布：</w:t>
      </w:r>
      <w:r>
        <w:rPr>
          <w:rFonts w:hint="eastAsia" w:eastAsia="仿宋_GB2312"/>
          <w:color w:val="000000"/>
          <w:sz w:val="32"/>
          <w:szCs w:val="32"/>
        </w:rPr>
        <w:t>①以“公开”形式上传到抖音平台，</w:t>
      </w:r>
      <w:r>
        <w:rPr>
          <w:rFonts w:hint="eastAsia" w:eastAsia="仿宋_GB2312"/>
          <w:b/>
          <w:color w:val="000000"/>
          <w:sz w:val="32"/>
          <w:szCs w:val="32"/>
        </w:rPr>
        <w:t>在</w:t>
      </w:r>
      <w:r>
        <w:rPr>
          <w:rFonts w:eastAsia="仿宋_GB2312"/>
          <w:b/>
          <w:color w:val="000000"/>
          <w:sz w:val="32"/>
          <w:szCs w:val="32"/>
        </w:rPr>
        <w:t>评奖期间不</w:t>
      </w:r>
      <w:r>
        <w:rPr>
          <w:rFonts w:hint="eastAsia" w:eastAsia="仿宋_GB2312"/>
          <w:b/>
          <w:color w:val="000000"/>
          <w:sz w:val="32"/>
          <w:szCs w:val="32"/>
        </w:rPr>
        <w:t>能</w:t>
      </w:r>
      <w:r>
        <w:rPr>
          <w:rFonts w:eastAsia="仿宋_GB2312"/>
          <w:b/>
          <w:color w:val="000000"/>
          <w:sz w:val="32"/>
          <w:szCs w:val="32"/>
        </w:rPr>
        <w:t>隐藏</w:t>
      </w:r>
      <w:r>
        <w:rPr>
          <w:rFonts w:hint="eastAsia" w:eastAsia="仿宋_GB2312"/>
          <w:b/>
          <w:color w:val="000000"/>
          <w:sz w:val="32"/>
          <w:szCs w:val="32"/>
        </w:rPr>
        <w:t>、</w:t>
      </w:r>
      <w:r>
        <w:rPr>
          <w:rFonts w:eastAsia="仿宋_GB2312"/>
          <w:b/>
          <w:color w:val="000000"/>
          <w:sz w:val="32"/>
          <w:szCs w:val="32"/>
        </w:rPr>
        <w:t>修改</w:t>
      </w:r>
      <w:r>
        <w:rPr>
          <w:rFonts w:hint="eastAsia" w:eastAsia="仿宋_GB2312"/>
          <w:b/>
          <w:color w:val="000000"/>
          <w:sz w:val="32"/>
          <w:szCs w:val="32"/>
        </w:rPr>
        <w:t>信息</w:t>
      </w:r>
      <w:r>
        <w:rPr>
          <w:rFonts w:eastAsia="仿宋_GB2312"/>
          <w:b/>
          <w:color w:val="000000"/>
          <w:sz w:val="32"/>
          <w:szCs w:val="32"/>
        </w:rPr>
        <w:t>或删除</w:t>
      </w:r>
      <w:r>
        <w:rPr>
          <w:rFonts w:hint="eastAsia" w:eastAsia="仿宋_GB2312"/>
          <w:color w:val="000000"/>
          <w:sz w:val="32"/>
          <w:szCs w:val="32"/>
        </w:rPr>
        <w:t>；②发布时加入抖音热点话题#202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湖南学生安全抖音大赛；③发布文字中@湖南学生安全。发布用户请关注“湖南学生安全”官方抖音账号（H</w:t>
      </w:r>
      <w:r>
        <w:rPr>
          <w:rFonts w:eastAsia="仿宋_GB2312"/>
          <w:color w:val="000000"/>
          <w:sz w:val="32"/>
          <w:szCs w:val="32"/>
        </w:rPr>
        <w:t>unanstudents</w:t>
      </w:r>
      <w:r>
        <w:rPr>
          <w:rFonts w:hint="eastAsia" w:eastAsia="仿宋_GB2312"/>
          <w:color w:val="000000"/>
          <w:sz w:val="32"/>
          <w:szCs w:val="32"/>
        </w:rPr>
        <w:t>），用于优秀作品展播与奖项颁布等事宜。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微信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报名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及信息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参赛者通过微信关注湖南省教育厅官方微信公众号“湘微教育”，在微信</w:t>
      </w:r>
      <w:r>
        <w:rPr>
          <w:rFonts w:eastAsia="仿宋_GB2312"/>
          <w:color w:val="000000"/>
          <w:sz w:val="32"/>
          <w:szCs w:val="32"/>
        </w:rPr>
        <w:t>报名阶段，</w:t>
      </w:r>
      <w:r>
        <w:rPr>
          <w:rFonts w:hint="eastAsia" w:eastAsia="仿宋_GB2312"/>
          <w:color w:val="000000"/>
          <w:sz w:val="32"/>
          <w:szCs w:val="32"/>
        </w:rPr>
        <w:t>点击微信菜单进入“学生安全短视频大赛”，进行参赛报名。根据微信提示，首先完成参赛者的实名身份信息认证，然后填写大赛报名表单，包括参赛分组（教师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eastAsia="仿宋_GB2312"/>
          <w:color w:val="000000"/>
          <w:sz w:val="32"/>
          <w:szCs w:val="32"/>
        </w:rPr>
        <w:t>高校学生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eastAsia="仿宋_GB2312"/>
          <w:color w:val="000000"/>
          <w:sz w:val="32"/>
          <w:szCs w:val="32"/>
        </w:rPr>
        <w:t>中小学生）、参赛者姓名（多人/团体作品参赛成员不超过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名）、指导老师（仅学生组填写，最多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名）、所在学校班级、联系方式、</w:t>
      </w:r>
      <w:r>
        <w:rPr>
          <w:rFonts w:hint="eastAsia" w:eastAsia="仿宋_GB2312"/>
          <w:color w:val="000000"/>
          <w:spacing w:val="-6"/>
          <w:sz w:val="32"/>
          <w:szCs w:val="32"/>
        </w:rPr>
        <w:t>通信地址、作品名称、参赛者</w:t>
      </w:r>
      <w:r>
        <w:rPr>
          <w:rFonts w:eastAsia="仿宋_GB2312"/>
          <w:color w:val="000000"/>
          <w:spacing w:val="-6"/>
          <w:sz w:val="32"/>
          <w:szCs w:val="32"/>
        </w:rPr>
        <w:t>抖音</w:t>
      </w:r>
      <w:r>
        <w:rPr>
          <w:rFonts w:hint="eastAsia" w:eastAsia="仿宋_GB2312"/>
          <w:color w:val="000000"/>
          <w:spacing w:val="-6"/>
          <w:sz w:val="32"/>
          <w:szCs w:val="32"/>
        </w:rPr>
        <w:t>账号、参赛作品链接地址等信</w:t>
      </w:r>
      <w:r>
        <w:rPr>
          <w:rFonts w:hint="eastAsia" w:eastAsia="仿宋_GB2312"/>
          <w:color w:val="000000"/>
          <w:sz w:val="32"/>
          <w:szCs w:val="32"/>
        </w:rPr>
        <w:t>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、赛程时间安排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eastAsia="仿宋_GB2312"/>
          <w:color w:val="000000"/>
          <w:kern w:val="0"/>
          <w:sz w:val="32"/>
          <w:szCs w:val="32"/>
        </w:rPr>
        <w:t>作品上传时间：202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年6月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日-7月31日。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eastAsia="仿宋_GB2312"/>
          <w:color w:val="000000"/>
          <w:kern w:val="0"/>
          <w:sz w:val="32"/>
          <w:szCs w:val="32"/>
        </w:rPr>
        <w:t>微信报名时间：202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年7月15日-7月31日。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专家</w:t>
      </w:r>
      <w:r>
        <w:rPr>
          <w:rFonts w:eastAsia="仿宋_GB2312"/>
          <w:color w:val="000000"/>
          <w:sz w:val="32"/>
          <w:szCs w:val="32"/>
        </w:rPr>
        <w:t>评审时间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日-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承办单位将聘请专家从主题、创意、故事、技术等多角度对参赛作品进行初评、复评、</w:t>
      </w:r>
      <w:r>
        <w:rPr>
          <w:rFonts w:eastAsia="仿宋_GB2312"/>
          <w:color w:val="000000"/>
          <w:sz w:val="32"/>
          <w:szCs w:val="32"/>
        </w:rPr>
        <w:t>终审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最后根据</w:t>
      </w:r>
      <w:r>
        <w:rPr>
          <w:rFonts w:hint="eastAsia" w:eastAsia="仿宋_GB2312"/>
          <w:color w:val="000000"/>
          <w:sz w:val="32"/>
          <w:szCs w:val="32"/>
        </w:rPr>
        <w:t>专家评分结果评定获奖等次。为了扩大参赛作品在网络平台展示的影响力，请参赛者及时上传参赛作品并积极分享推广，参赛作品点击量为专家评审的重要依据之一。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八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eastAsia="仿宋_GB2312"/>
          <w:color w:val="000000"/>
          <w:sz w:val="32"/>
          <w:szCs w:val="32"/>
        </w:rPr>
        <w:t>个人奖项：大赛将根据作品组别，按照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%、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%、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%的比例分别评选出一、二、三等奖。教师、学生获奖作品发放电子证书，获奖作品</w:t>
      </w:r>
      <w:r>
        <w:rPr>
          <w:rFonts w:eastAsia="仿宋_GB2312"/>
          <w:color w:val="000000"/>
          <w:sz w:val="32"/>
          <w:szCs w:val="32"/>
        </w:rPr>
        <w:t>的第一作者</w:t>
      </w:r>
      <w:r>
        <w:rPr>
          <w:rFonts w:hint="eastAsia" w:eastAsia="仿宋_GB2312"/>
          <w:color w:val="000000"/>
          <w:sz w:val="32"/>
          <w:szCs w:val="32"/>
        </w:rPr>
        <w:t>登录“湘微教育”微信公众号，凭报名时的身份证号自行下载获奖证书，获奖证书</w:t>
      </w:r>
      <w:r>
        <w:rPr>
          <w:rFonts w:eastAsia="仿宋_GB2312"/>
          <w:color w:val="000000"/>
          <w:sz w:val="32"/>
          <w:szCs w:val="32"/>
        </w:rPr>
        <w:t>上</w:t>
      </w:r>
      <w:r>
        <w:rPr>
          <w:rFonts w:hint="eastAsia" w:eastAsia="仿宋_GB2312"/>
          <w:color w:val="000000"/>
          <w:sz w:val="32"/>
          <w:szCs w:val="32"/>
        </w:rPr>
        <w:t>会</w:t>
      </w:r>
      <w:r>
        <w:rPr>
          <w:rFonts w:eastAsia="仿宋_GB2312"/>
          <w:color w:val="000000"/>
          <w:sz w:val="32"/>
          <w:szCs w:val="32"/>
        </w:rPr>
        <w:t>显示</w:t>
      </w:r>
      <w:r>
        <w:rPr>
          <w:rFonts w:hint="eastAsia" w:eastAsia="仿宋_GB2312"/>
          <w:color w:val="000000"/>
          <w:sz w:val="32"/>
          <w:szCs w:val="32"/>
        </w:rPr>
        <w:t>同一</w:t>
      </w:r>
      <w:r>
        <w:rPr>
          <w:rFonts w:eastAsia="仿宋_GB2312"/>
          <w:color w:val="000000"/>
          <w:sz w:val="32"/>
          <w:szCs w:val="32"/>
        </w:rPr>
        <w:t>作品所有参赛人员</w:t>
      </w:r>
      <w:r>
        <w:rPr>
          <w:rFonts w:hint="eastAsia" w:eastAsia="仿宋_GB2312"/>
          <w:color w:val="000000"/>
          <w:sz w:val="32"/>
          <w:szCs w:val="32"/>
        </w:rPr>
        <w:t>姓名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学生组如有指导老师的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将在获奖证书上注明指导老师名字，不单独给指导老师发放证书。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优秀组织奖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>根据各市州、高校的组织情况和获奖情况，评选出一定数量的优秀组织奖，颁发纸质证书。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九、其他事宜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eastAsia="仿宋_GB2312"/>
          <w:color w:val="000000"/>
          <w:sz w:val="32"/>
          <w:szCs w:val="32"/>
        </w:rPr>
        <w:t>各地各校要高度重视学生安全宣传教育，明确责任部门和责任人，积极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鼓励</w:t>
      </w:r>
      <w:r>
        <w:rPr>
          <w:rFonts w:hint="eastAsia" w:eastAsia="仿宋_GB2312"/>
          <w:color w:val="000000"/>
          <w:sz w:val="32"/>
          <w:szCs w:val="32"/>
        </w:rPr>
        <w:t>广大师生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自愿</w:t>
      </w:r>
      <w:r>
        <w:rPr>
          <w:rFonts w:hint="eastAsia" w:eastAsia="仿宋_GB2312"/>
          <w:color w:val="000000"/>
          <w:sz w:val="32"/>
          <w:szCs w:val="32"/>
        </w:rPr>
        <w:t>参与，并为师生创作、拍摄视频作品和参赛提供必要条件。要通过全程组织竞赛活动，让更多学生及</w:t>
      </w:r>
      <w:r>
        <w:rPr>
          <w:rFonts w:eastAsia="仿宋_GB2312"/>
          <w:color w:val="000000"/>
          <w:sz w:val="32"/>
          <w:szCs w:val="32"/>
        </w:rPr>
        <w:t>学生家庭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社区</w:t>
      </w:r>
      <w:r>
        <w:rPr>
          <w:rFonts w:hint="eastAsia" w:eastAsia="仿宋_GB2312"/>
          <w:color w:val="000000"/>
          <w:sz w:val="32"/>
          <w:szCs w:val="32"/>
        </w:rPr>
        <w:t>在参与活动中接受安全教育，形成人人关心、人人参与学生安全教育的良好氛围。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自参赛作品提交报名信息表之日起，即视为许可主办单位或主办单位指定的第三方无偿使用参赛作品，应用于包括展览、出版、媒体网络宣传等公益性活动，不另付酬。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获奖结果由省教育厅发文通报，并在湖南省教育厅官网、“湘微教育”微信公众号和“湖南学生安全”抖音号、微信视频号、芒果TV“快乐看”频道上公布获奖名单。优秀获奖作品将在“湖南学生安全”抖音号、微信视频号、</w:t>
      </w:r>
      <w:r>
        <w:rPr>
          <w:rFonts w:eastAsia="仿宋_GB2312"/>
          <w:color w:val="000000"/>
          <w:sz w:val="32"/>
          <w:szCs w:val="32"/>
        </w:rPr>
        <w:t>湘微教育</w:t>
      </w:r>
      <w:r>
        <w:rPr>
          <w:rFonts w:hint="eastAsia" w:eastAsia="仿宋_GB2312"/>
          <w:color w:val="000000"/>
          <w:sz w:val="32"/>
          <w:szCs w:val="32"/>
        </w:rPr>
        <w:t>、芒果TV“快乐看”频道等平台制作合集，进行展示。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eastAsia="仿宋_GB2312"/>
          <w:color w:val="000000"/>
          <w:sz w:val="32"/>
          <w:szCs w:val="32"/>
        </w:rPr>
        <w:t>将择优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选取</w:t>
      </w:r>
      <w:r>
        <w:rPr>
          <w:rFonts w:hint="eastAsia" w:eastAsia="仿宋_GB2312"/>
          <w:color w:val="000000"/>
          <w:sz w:val="32"/>
          <w:szCs w:val="32"/>
        </w:rPr>
        <w:t>部分优秀作品报送上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hint="eastAsia" w:eastAsia="仿宋_GB2312"/>
          <w:color w:val="000000"/>
          <w:sz w:val="32"/>
          <w:szCs w:val="32"/>
        </w:rPr>
        <w:t>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eastAsia="仿宋_GB2312"/>
          <w:color w:val="000000"/>
          <w:sz w:val="32"/>
          <w:szCs w:val="32"/>
        </w:rPr>
        <w:t>本次大赛不收取任何费用。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省教育厅</w:t>
      </w:r>
      <w:r>
        <w:rPr>
          <w:rFonts w:hint="eastAsia" w:eastAsia="仿宋_GB2312"/>
          <w:color w:val="000000"/>
          <w:sz w:val="32"/>
          <w:szCs w:val="32"/>
        </w:rPr>
        <w:t>学校安全管理处联系人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及电话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王凯文，</w:t>
      </w:r>
      <w:r>
        <w:rPr>
          <w:rFonts w:eastAsia="仿宋_GB2312"/>
          <w:color w:val="000000"/>
          <w:sz w:val="32"/>
          <w:szCs w:val="32"/>
        </w:rPr>
        <w:t>0731</w:t>
      </w:r>
      <w:r>
        <w:rPr>
          <w:rFonts w:hint="eastAsia" w:eastAsia="仿宋_GB2312"/>
          <w:color w:val="000000"/>
          <w:sz w:val="32"/>
          <w:szCs w:val="32"/>
        </w:rPr>
        <w:t>－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4713284；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省教育</w:t>
      </w:r>
      <w:r>
        <w:rPr>
          <w:rFonts w:hint="eastAsia" w:eastAsia="仿宋_GB2312"/>
          <w:color w:val="000000"/>
          <w:sz w:val="32"/>
          <w:szCs w:val="32"/>
        </w:rPr>
        <w:t>厅信息中心联系人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及电话</w:t>
      </w:r>
      <w:r>
        <w:rPr>
          <w:rFonts w:hint="eastAsia" w:eastAsia="仿宋_GB2312"/>
          <w:color w:val="000000"/>
          <w:sz w:val="32"/>
          <w:szCs w:val="32"/>
        </w:rPr>
        <w:t>：杜雯雯、严伟诗，0731－</w:t>
      </w:r>
      <w:r>
        <w:rPr>
          <w:rFonts w:eastAsia="仿宋_GB2312"/>
          <w:color w:val="000000"/>
          <w:sz w:val="32"/>
          <w:szCs w:val="32"/>
        </w:rPr>
        <w:t>82207750</w:t>
      </w:r>
      <w:r>
        <w:rPr>
          <w:rFonts w:hint="eastAsia" w:eastAsia="仿宋_GB2312"/>
          <w:color w:val="000000"/>
          <w:sz w:val="32"/>
          <w:szCs w:val="32"/>
        </w:rPr>
        <w:t>、8</w:t>
      </w:r>
      <w:r>
        <w:rPr>
          <w:rFonts w:eastAsia="仿宋_GB2312"/>
          <w:color w:val="000000"/>
          <w:sz w:val="32"/>
          <w:szCs w:val="32"/>
        </w:rPr>
        <w:t>5357629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3574" w:firstLineChars="1117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color w:val="000000"/>
          <w:kern w:val="0"/>
          <w:sz w:val="32"/>
          <w:szCs w:val="32"/>
        </w:rPr>
        <w:t>湖南省教育厅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920" w:firstLineChars="1850"/>
        <w:textAlignment w:val="auto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000000"/>
          <w:kern w:val="0"/>
          <w:sz w:val="32"/>
          <w:szCs w:val="32"/>
        </w:rPr>
        <w:t>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66AAD"/>
    <w:multiLevelType w:val="singleLevel"/>
    <w:tmpl w:val="B5F66A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1042CD0"/>
    <w:rsid w:val="3B674437"/>
    <w:rsid w:val="40856623"/>
    <w:rsid w:val="450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2453</Characters>
  <Lines>0</Lines>
  <Paragraphs>0</Paragraphs>
  <TotalTime>2</TotalTime>
  <ScaleCrop>false</ScaleCrop>
  <LinksUpToDate>false</LinksUpToDate>
  <CharactersWithSpaces>2473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2024-06-14T04:54:00Z</dcterms:created>
  <dc:creator>Administrator</dc:creator>
  <cp:lastModifiedBy>Administrator</cp:lastModifiedBy>
  <dcterms:modified xsi:type="dcterms:W3CDTF">2024-06-14T05:09:07Z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F72191BD436941FEA32323C47B8644A1_12</vt:lpwstr>
  </property>
</Properties>
</file>