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83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ascii="楷体" w:hAnsi="楷体" w:eastAsia="楷体"/>
          <w:b/>
          <w:sz w:val="36"/>
          <w:szCs w:val="28"/>
        </w:rPr>
      </w:pPr>
      <w:r>
        <w:rPr>
          <w:rFonts w:hint="eastAsia" w:ascii="楷体" w:hAnsi="楷体" w:eastAsia="楷体"/>
          <w:b/>
          <w:sz w:val="36"/>
          <w:szCs w:val="28"/>
        </w:rPr>
        <w:t>关于做好学生暑假离校寝室个人物品管理的</w:t>
      </w:r>
    </w:p>
    <w:p>
      <w:pPr>
        <w:jc w:val="center"/>
        <w:rPr>
          <w:rFonts w:ascii="楷体" w:hAnsi="楷体" w:eastAsia="楷体"/>
          <w:sz w:val="36"/>
          <w:szCs w:val="28"/>
        </w:rPr>
      </w:pPr>
      <w:r>
        <w:rPr>
          <w:rFonts w:hint="eastAsia" w:ascii="楷体" w:hAnsi="楷体" w:eastAsia="楷体"/>
          <w:b/>
          <w:sz w:val="36"/>
          <w:szCs w:val="28"/>
        </w:rPr>
        <w:t>通  知</w:t>
      </w:r>
    </w:p>
    <w:p>
      <w:pPr>
        <w:rPr>
          <w:rFonts w:ascii="楷体" w:hAnsi="楷体" w:eastAsia="楷体"/>
          <w:sz w:val="36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各二级学院：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按学校统一安排，学工处拟组织对所有学生宿舍的洗衣机、空调进行维修、清洗，对学生宿舍一、六栋的6人间家俱进行更新和维修，后勤处拟对部分宿舍进行维修改造任务，为避免学生财物遗失、损坏，请提醒同学们妥善保管好寝室内个人物品，具体要求如下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1、笔记本电脑、手机等贵重物品严禁放置在寝室；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2、个人零星物品打包放置在自己的床上，并用塑料薄膜覆盖；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3、学生宿舍一栋、六栋的6人间，书桌、衣柜里不要放置任何私人物品；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4、离校前将私人物品打包摆放好后录像留存。</w:t>
      </w:r>
    </w:p>
    <w:p>
      <w:pPr>
        <w:ind w:firstLine="5740" w:firstLineChars="20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学生工作处</w:t>
      </w:r>
    </w:p>
    <w:p>
      <w:pPr>
        <w:ind w:firstLine="5320" w:firstLineChars="1900"/>
        <w:rPr>
          <w:rFonts w:ascii="楷体" w:hAnsi="楷体" w:eastAsia="楷体"/>
          <w:sz w:val="22"/>
          <w:szCs w:val="28"/>
        </w:rPr>
      </w:pPr>
      <w:r>
        <w:rPr>
          <w:rFonts w:ascii="楷体" w:hAnsi="楷体" w:eastAsia="楷体"/>
          <w:sz w:val="28"/>
          <w:szCs w:val="28"/>
        </w:rPr>
        <w:t>2024年6月17日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487960"/>
    <w:rsid w:val="00487960"/>
    <w:rsid w:val="00583693"/>
    <w:rsid w:val="00A3311B"/>
    <w:rsid w:val="00AE65CF"/>
    <w:rsid w:val="00D51A0B"/>
    <w:rsid w:val="00D63B9E"/>
    <w:rsid w:val="29BE6EB7"/>
    <w:rsid w:val="64782BC4"/>
    <w:rsid w:val="7D37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264</Words>
  <Characters>275</Characters>
  <Lines>1</Lines>
  <Paragraphs>1</Paragraphs>
  <TotalTime>0</TotalTime>
  <ScaleCrop>false</ScaleCrop>
  <LinksUpToDate>false</LinksUpToDate>
  <CharactersWithSpaces>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2024-06-13T09:55:00Z</dcterms:created>
  <dc:creator>Microsoft</dc:creator>
  <cp:lastModifiedBy>Administrator</cp:lastModifiedBy>
  <dcterms:modified xsi:type="dcterms:W3CDTF">2024-06-19T02:12:02Z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7BDB39C655574667917E59E806491882_12</vt:lpwstr>
  </property>
</Properties>
</file>