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4ECD6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648BADC4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119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1386CCA1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48BFBB5">
      <w:pPr>
        <w:tabs>
          <w:tab w:val="left" w:pos="1139"/>
          <w:tab w:val="center" w:pos="4479"/>
        </w:tabs>
        <w:spacing w:line="580" w:lineRule="exact"/>
        <w:jc w:val="both"/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val="en-US" w:eastAsia="zh-CN"/>
        </w:rPr>
      </w:pPr>
    </w:p>
    <w:p w14:paraId="6918CC3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关于配合宝塔街道社区卫生服务中心做好我校2024级新生糖尿病医防融合（血糖筛查）工作的通知</w:t>
      </w:r>
    </w:p>
    <w:p w14:paraId="4CAA5596">
      <w:pPr>
        <w:rPr>
          <w:rFonts w:hint="eastAsia"/>
          <w:sz w:val="28"/>
          <w:szCs w:val="28"/>
          <w:lang w:val="en-US" w:eastAsia="zh-CN"/>
        </w:rPr>
      </w:pPr>
    </w:p>
    <w:p w14:paraId="187B3B02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各二级学院：</w:t>
      </w:r>
    </w:p>
    <w:p w14:paraId="20CE58E2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湖南省卫生健康委员会、湖南省医疗保障局《关于印发湖南省高血压糖尿病大摸底大调查活动工作方案的通知》要求，湘潭市岳塘区宝塔街道社区卫生服务中心负责我校学生的“两病”筛查工作，经双方商议，决定利用2024级学生第7周及以后晚自习时间分校区分楼栋分教室逐个班级完成筛查工作（顺序：校本部德润楼、医技楼、医电106、医学楼F104、综合楼，河西校区求知楼，先低层后高层顺序），请各二级学院通知各班级责任辅导员、班干部协助做好筛查组织工作，并于10月10日前提交一份本班级学生花名册电子档（含学号、专业班级、姓名、身份证号码、联系电话、身高、体重等信息，身高、体重数据由学生根据本人新生体检结果提供）以学院为单位发给周泽宇科长，以便提前录入系统。宝塔街道社区卫生服务中心联系人周璐（联系电话18670902333）会提前一天联系各班级责任辅导员，请予以支持配合。</w:t>
      </w:r>
    </w:p>
    <w:p w14:paraId="7C5A8834">
      <w:pPr>
        <w:rPr>
          <w:rFonts w:hint="eastAsia"/>
          <w:sz w:val="30"/>
          <w:szCs w:val="30"/>
          <w:lang w:val="en-US" w:eastAsia="zh-CN"/>
        </w:rPr>
      </w:pPr>
    </w:p>
    <w:p w14:paraId="3925A2AC">
      <w:pPr>
        <w:rPr>
          <w:rFonts w:hint="eastAsia"/>
          <w:sz w:val="30"/>
          <w:szCs w:val="30"/>
          <w:lang w:val="en-US" w:eastAsia="zh-CN"/>
        </w:rPr>
      </w:pPr>
    </w:p>
    <w:p w14:paraId="4461DE32">
      <w:pPr>
        <w:ind w:firstLine="5700" w:firstLineChars="19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学生工作处</w:t>
      </w:r>
    </w:p>
    <w:p w14:paraId="45EF730E">
      <w:pPr>
        <w:ind w:firstLine="5400" w:firstLineChars="18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78F017AA"/>
    <w:rsid w:val="0A65602D"/>
    <w:rsid w:val="0F304EE7"/>
    <w:rsid w:val="29AC00FE"/>
    <w:rsid w:val="321B1353"/>
    <w:rsid w:val="5AD562C0"/>
    <w:rsid w:val="6C98720C"/>
    <w:rsid w:val="78F0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457</Characters>
  <Lines>0</Lines>
  <Paragraphs>0</Paragraphs>
  <TotalTime>3</TotalTime>
  <ScaleCrop>false</ScaleCrop>
  <LinksUpToDate>false</LinksUpToDate>
  <CharactersWithSpaces>457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2024-10-08T05:59:00Z</dcterms:created>
  <dc:creator>红茶</dc:creator>
  <cp:lastModifiedBy>不知足先生</cp:lastModifiedBy>
  <cp:lastPrinted>2024-10-08T06:31:00Z</cp:lastPrinted>
  <dcterms:modified xsi:type="dcterms:W3CDTF">2024-10-09T03:26:32Z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ECF1FBD7D17B436E842D48F9518480F9_11</vt:lpwstr>
  </property>
</Properties>
</file>