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4ECD6">
      <w:pPr>
        <w:widowControl/>
        <w:snapToGrid w:val="0"/>
        <w:spacing w:line="480" w:lineRule="atLeast"/>
        <w:jc w:val="center"/>
        <w:rPr>
          <w:rFonts w:hint="eastAsia" w:ascii="仿宋_GB2312" w:hAnsi="Verdana" w:cs="宋体"/>
          <w:b/>
          <w:sz w:val="24"/>
        </w:rPr>
      </w:pPr>
      <w:r>
        <w:pict>
          <v:shape id="_x0000_s1026" o:spid="_x0000_s1026" o:spt="136" type="#_x0000_t136" style="position:absolute;left:0pt;margin-left:-15.75pt;margin-top:18.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14:paraId="648BADC4">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120</w:t>
      </w:r>
      <w:bookmarkStart w:id="0" w:name="_GoBack"/>
      <w:bookmarkEnd w:id="0"/>
      <w:r>
        <w:rPr>
          <w:rFonts w:hint="eastAsia" w:ascii="仿宋" w:hAnsi="仿宋" w:eastAsia="仿宋" w:cs="宋体"/>
          <w:kern w:val="0"/>
          <w:sz w:val="32"/>
          <w:szCs w:val="32"/>
        </w:rPr>
        <w:t>号</w:t>
      </w:r>
    </w:p>
    <w:p w14:paraId="1386CCA1">
      <w:pPr>
        <w:widowControl/>
        <w:snapToGrid w:val="0"/>
        <w:spacing w:line="480" w:lineRule="atLeast"/>
        <w:jc w:val="center"/>
        <w:rPr>
          <w:rFonts w:hint="eastAsia" w:ascii="仿宋_GB2312" w:hAnsi="Verdana" w:cs="宋体"/>
          <w:b/>
          <w:sz w:val="24"/>
        </w:rPr>
      </w:pPr>
      <w:r>
        <w:rPr>
          <w:rFonts w:hint="eastAsia" w:ascii="仿宋_GB2312" w:hAnsi="Verdana" w:cs="宋体"/>
          <w:b/>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fill on="f" focussize="0,0"/>
                <v:stroke weight="3pt" color="#FF0000" joinstyle="round"/>
                <v:imagedata o:title=""/>
                <o:lock v:ext="edit" aspectratio="f"/>
              </v:line>
            </w:pict>
          </mc:Fallback>
        </mc:AlternateContent>
      </w:r>
    </w:p>
    <w:p w14:paraId="75B3386B">
      <w:pPr>
        <w:spacing w:line="580" w:lineRule="exact"/>
        <w:jc w:val="both"/>
        <w:rPr>
          <w:rFonts w:ascii="华文中宋" w:hAnsi="华文中宋" w:eastAsia="华文中宋"/>
          <w:b/>
          <w:bCs/>
          <w:color w:val="000000" w:themeColor="text1"/>
          <w:kern w:val="0"/>
          <w:sz w:val="44"/>
          <w:szCs w:val="44"/>
          <w14:textFill>
            <w14:solidFill>
              <w14:schemeClr w14:val="tx1"/>
            </w14:solidFill>
          </w14:textFill>
        </w:rPr>
      </w:pPr>
    </w:p>
    <w:p w14:paraId="607F8594">
      <w:pPr>
        <w:spacing w:line="580" w:lineRule="exact"/>
        <w:jc w:val="center"/>
        <w:rPr>
          <w:rFonts w:ascii="华文中宋" w:hAnsi="华文中宋" w:eastAsia="华文中宋"/>
          <w:b/>
          <w:bCs/>
          <w:color w:val="000000" w:themeColor="text1"/>
          <w:kern w:val="0"/>
          <w:sz w:val="44"/>
          <w:szCs w:val="44"/>
          <w14:textFill>
            <w14:solidFill>
              <w14:schemeClr w14:val="tx1"/>
            </w14:solidFill>
          </w14:textFill>
        </w:rPr>
      </w:pPr>
      <w:r>
        <w:rPr>
          <w:rFonts w:hint="eastAsia" w:ascii="华文中宋" w:hAnsi="华文中宋" w:eastAsia="华文中宋"/>
          <w:b/>
          <w:bCs/>
          <w:color w:val="000000" w:themeColor="text1"/>
          <w:kern w:val="0"/>
          <w:sz w:val="44"/>
          <w:szCs w:val="44"/>
          <w14:textFill>
            <w14:solidFill>
              <w14:schemeClr w14:val="tx1"/>
            </w14:solidFill>
          </w14:textFill>
        </w:rPr>
        <w:t>20</w:t>
      </w:r>
      <w:r>
        <w:rPr>
          <w:rFonts w:ascii="华文中宋" w:hAnsi="华文中宋" w:eastAsia="华文中宋"/>
          <w:b/>
          <w:bCs/>
          <w:color w:val="000000" w:themeColor="text1"/>
          <w:kern w:val="0"/>
          <w:sz w:val="44"/>
          <w:szCs w:val="44"/>
          <w14:textFill>
            <w14:solidFill>
              <w14:schemeClr w14:val="tx1"/>
            </w14:solidFill>
          </w14:textFill>
        </w:rPr>
        <w:t>2</w:t>
      </w:r>
      <w:r>
        <w:rPr>
          <w:rFonts w:hint="eastAsia" w:ascii="华文中宋" w:hAnsi="华文中宋" w:eastAsia="华文中宋"/>
          <w:b/>
          <w:bCs/>
          <w:color w:val="000000" w:themeColor="text1"/>
          <w:kern w:val="0"/>
          <w:sz w:val="44"/>
          <w:szCs w:val="44"/>
          <w:lang w:val="en-US" w:eastAsia="zh-CN"/>
          <w14:textFill>
            <w14:solidFill>
              <w14:schemeClr w14:val="tx1"/>
            </w14:solidFill>
          </w14:textFill>
        </w:rPr>
        <w:t>4</w:t>
      </w:r>
      <w:r>
        <w:rPr>
          <w:rFonts w:hint="eastAsia" w:ascii="华文中宋" w:hAnsi="华文中宋" w:eastAsia="华文中宋"/>
          <w:b/>
          <w:bCs/>
          <w:color w:val="000000" w:themeColor="text1"/>
          <w:kern w:val="0"/>
          <w:sz w:val="44"/>
          <w:szCs w:val="44"/>
          <w14:textFill>
            <w14:solidFill>
              <w14:schemeClr w14:val="tx1"/>
            </w14:solidFill>
          </w14:textFill>
        </w:rPr>
        <w:t>年10·10心理健康教育月活动方案</w:t>
      </w:r>
    </w:p>
    <w:p w14:paraId="0ED36DC2">
      <w:pPr>
        <w:widowControl/>
        <w:spacing w:line="520" w:lineRule="exact"/>
        <w:jc w:val="center"/>
        <w:rPr>
          <w:rFonts w:ascii="华文中宋" w:hAnsi="华文中宋" w:eastAsia="华文中宋"/>
          <w:b/>
          <w:bCs/>
          <w:color w:val="000000" w:themeColor="text1"/>
          <w:kern w:val="0"/>
          <w:sz w:val="44"/>
          <w:szCs w:val="44"/>
          <w14:textFill>
            <w14:solidFill>
              <w14:schemeClr w14:val="tx1"/>
            </w14:solidFill>
          </w14:textFill>
        </w:rPr>
      </w:pPr>
    </w:p>
    <w:p w14:paraId="69B081E7">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为迎接第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个世界精神卫生日，培养我校大学生良好的心理素质，促进他们身心和谐、素质全面提升，现就开展202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年10·10心理健康教育月活动的有关事项安排如下：</w:t>
      </w:r>
    </w:p>
    <w:p w14:paraId="3E428850">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一、活动主题</w:t>
      </w:r>
    </w:p>
    <w:p w14:paraId="2C839E6C">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朋心合力</w:t>
      </w:r>
      <w:r>
        <w:rPr>
          <w:rFonts w:hint="eastAsia" w:ascii="仿宋" w:hAnsi="仿宋" w:eastAsia="仿宋"/>
          <w:color w:val="000000" w:themeColor="text1"/>
          <w:sz w:val="32"/>
          <w:szCs w:val="32"/>
          <w:lang w:val="en-US" w:eastAsia="zh-CN"/>
          <w14:textFill>
            <w14:solidFill>
              <w14:schemeClr w14:val="tx1"/>
            </w14:solidFill>
          </w14:textFill>
        </w:rPr>
        <w:t xml:space="preserve"> 共创We来</w:t>
      </w:r>
    </w:p>
    <w:p w14:paraId="732D3F03">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二、活动时间</w:t>
      </w:r>
    </w:p>
    <w:p w14:paraId="58EC0689">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10月-11月</w:t>
      </w:r>
    </w:p>
    <w:p w14:paraId="046F55BB">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三、组织领导</w:t>
      </w:r>
    </w:p>
    <w:p w14:paraId="7C44ADFD">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组  长：成  强</w:t>
      </w:r>
    </w:p>
    <w:p w14:paraId="49293040">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副组长：肖理红</w:t>
      </w:r>
    </w:p>
    <w:p w14:paraId="5936F355">
      <w:pPr>
        <w:ind w:left="1910" w:leftChars="300" w:hanging="1280" w:hangingChars="4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成  员：齐  宇  张淼波  张力丰</w:t>
      </w:r>
      <w:r>
        <w:rPr>
          <w:rFonts w:hint="eastAsia" w:ascii="仿宋" w:hAnsi="仿宋" w:eastAsia="仿宋"/>
          <w:color w:val="000000" w:themeColor="text1"/>
          <w:w w:val="90"/>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袁艾兰  成玉梅</w:t>
      </w:r>
    </w:p>
    <w:p w14:paraId="17008D40">
      <w:pPr>
        <w:ind w:left="638" w:leftChars="304"/>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凌  畅  袁  贲  陈可人  钟声言  甘海平  祝合琴  李思雨  曹  丹  李岚香  </w:t>
      </w:r>
      <w:r>
        <w:rPr>
          <w:rFonts w:hint="eastAsia" w:ascii="仿宋" w:hAnsi="仿宋" w:eastAsia="仿宋"/>
          <w:color w:val="000000" w:themeColor="text1"/>
          <w:sz w:val="32"/>
          <w:szCs w:val="32"/>
          <w:lang w:eastAsia="zh-CN"/>
          <w14:textFill>
            <w14:solidFill>
              <w14:schemeClr w14:val="tx1"/>
            </w14:solidFill>
          </w14:textFill>
        </w:rPr>
        <w:t>张</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欢</w:t>
      </w:r>
    </w:p>
    <w:p w14:paraId="03687ED5">
      <w:pPr>
        <w:ind w:firstLine="643" w:firstLineChars="200"/>
        <w:rPr>
          <w:rFonts w:ascii="仿宋" w:hAnsi="仿宋" w:eastAsia="仿宋"/>
          <w:color w:val="000000"/>
          <w:sz w:val="32"/>
          <w:szCs w:val="32"/>
        </w:rPr>
      </w:pPr>
      <w:r>
        <w:rPr>
          <w:rFonts w:hint="eastAsia" w:ascii="仿宋" w:hAnsi="仿宋" w:eastAsia="仿宋"/>
          <w:b/>
          <w:color w:val="000000" w:themeColor="text1"/>
          <w:sz w:val="32"/>
          <w:szCs w:val="32"/>
          <w14:textFill>
            <w14:solidFill>
              <w14:schemeClr w14:val="tx1"/>
            </w14:solidFill>
          </w14:textFill>
        </w:rPr>
        <w:t>四、活动安排</w:t>
      </w:r>
    </w:p>
    <w:p w14:paraId="1034E400">
      <w:pPr>
        <w:ind w:firstLine="640"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一</w:t>
      </w:r>
      <w:r>
        <w:rPr>
          <w:rFonts w:hint="eastAsia" w:ascii="楷体" w:hAnsi="楷体" w:eastAsia="楷体"/>
          <w:color w:val="000000" w:themeColor="text1"/>
          <w:sz w:val="32"/>
          <w:szCs w:val="32"/>
          <w14:textFill>
            <w14:solidFill>
              <w14:schemeClr w14:val="tx1"/>
            </w14:solidFill>
          </w14:textFill>
        </w:rPr>
        <w:t>）主题宣传暨心理中心开放周</w:t>
      </w:r>
    </w:p>
    <w:p w14:paraId="425A953D">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1、时间地点：</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月 心理中心</w:t>
      </w:r>
    </w:p>
    <w:p w14:paraId="056B61B2">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2、承办单位：心理健康教育中心</w:t>
      </w:r>
    </w:p>
    <w:p w14:paraId="7E2D7AE4">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3、活动内容：开展心理健康知识宣传，</w:t>
      </w:r>
      <w:r>
        <w:rPr>
          <w:rFonts w:hint="eastAsia" w:ascii="仿宋" w:hAnsi="仿宋" w:eastAsia="仿宋" w:cs="仿宋"/>
          <w:color w:val="000000" w:themeColor="text1"/>
          <w:sz w:val="32"/>
          <w:szCs w:val="32"/>
          <w14:textFill>
            <w14:solidFill>
              <w14:schemeClr w14:val="tx1"/>
            </w14:solidFill>
          </w14:textFill>
        </w:rPr>
        <w:t>两边校区举办心理中心开放活动</w:t>
      </w:r>
      <w:r>
        <w:rPr>
          <w:rFonts w:hint="eastAsia" w:ascii="仿宋" w:hAnsi="仿宋" w:eastAsia="仿宋"/>
          <w:color w:val="000000" w:themeColor="text1"/>
          <w:sz w:val="32"/>
          <w:szCs w:val="32"/>
          <w14:textFill>
            <w14:solidFill>
              <w14:schemeClr w14:val="tx1"/>
            </w14:solidFill>
          </w14:textFill>
        </w:rPr>
        <w:t>，组织学生参观、体验心理中心。</w:t>
      </w:r>
    </w:p>
    <w:p w14:paraId="7848C8D8">
      <w:pPr>
        <w:ind w:firstLine="640" w:firstLineChars="200"/>
        <w:rPr>
          <w:rFonts w:hint="eastAsia" w:ascii="楷体" w:hAnsi="楷体" w:eastAsia="楷体"/>
          <w:color w:val="000000" w:themeColor="text1"/>
          <w:sz w:val="32"/>
          <w:szCs w:val="32"/>
          <w:lang w:eastAsia="zh-CN"/>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二）</w:t>
      </w:r>
      <w:r>
        <w:rPr>
          <w:rFonts w:hint="eastAsia" w:ascii="楷体" w:hAnsi="楷体" w:eastAsia="楷体" w:cs="楷体"/>
          <w:sz w:val="32"/>
          <w:szCs w:val="32"/>
        </w:rPr>
        <w:t>“朋心合力 共创We来”心理游园会</w:t>
      </w:r>
    </w:p>
    <w:p w14:paraId="7711C855">
      <w:pPr>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sz w:val="32"/>
          <w:szCs w:val="32"/>
        </w:rPr>
        <w:t>1、时间地点：</w:t>
      </w:r>
      <w:r>
        <w:rPr>
          <w:rFonts w:hint="eastAsia" w:ascii="仿宋" w:hAnsi="仿宋" w:eastAsia="仿宋" w:cs="仿宋"/>
          <w:color w:val="000000"/>
          <w:sz w:val="32"/>
          <w:szCs w:val="32"/>
          <w:lang w:val="en-US" w:eastAsia="zh-CN"/>
        </w:rPr>
        <w:t>10月中旬</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校本部樟树林</w:t>
      </w:r>
    </w:p>
    <w:p w14:paraId="1C2E591C">
      <w:pPr>
        <w:ind w:firstLine="4480" w:firstLineChars="1400"/>
        <w:rPr>
          <w:rFonts w:ascii="仿宋" w:hAnsi="仿宋" w:eastAsia="仿宋" w:cs="仿宋"/>
          <w:color w:val="000000"/>
          <w:sz w:val="32"/>
          <w:szCs w:val="32"/>
        </w:rPr>
      </w:pPr>
      <w:r>
        <w:rPr>
          <w:rFonts w:hint="eastAsia" w:ascii="仿宋" w:hAnsi="仿宋" w:eastAsia="仿宋" w:cs="仿宋"/>
          <w:color w:val="000000"/>
          <w:kern w:val="0"/>
          <w:sz w:val="32"/>
          <w:szCs w:val="32"/>
          <w:lang w:eastAsia="zh-CN"/>
        </w:rPr>
        <w:t>河西校区篮球场</w:t>
      </w:r>
      <w:r>
        <w:rPr>
          <w:rFonts w:hint="eastAsia" w:ascii="仿宋" w:hAnsi="仿宋" w:eastAsia="仿宋" w:cs="仿宋"/>
          <w:color w:val="000000"/>
          <w:sz w:val="32"/>
          <w:szCs w:val="32"/>
        </w:rPr>
        <w:t xml:space="preserve">  </w:t>
      </w:r>
    </w:p>
    <w:p w14:paraId="22B24C21">
      <w:pPr>
        <w:numPr>
          <w:ilvl w:val="0"/>
          <w:numId w:val="0"/>
        </w:num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2、</w:t>
      </w:r>
      <w:r>
        <w:rPr>
          <w:rFonts w:hint="eastAsia" w:ascii="仿宋" w:hAnsi="仿宋" w:eastAsia="仿宋" w:cs="仿宋"/>
          <w:color w:val="000000"/>
          <w:sz w:val="32"/>
          <w:szCs w:val="32"/>
        </w:rPr>
        <w:t>承办单位：</w:t>
      </w:r>
      <w:r>
        <w:rPr>
          <w:rFonts w:hint="eastAsia" w:ascii="仿宋" w:hAnsi="仿宋" w:eastAsia="仿宋" w:cs="仿宋"/>
          <w:color w:val="000000"/>
          <w:sz w:val="32"/>
          <w:szCs w:val="32"/>
          <w:lang w:eastAsia="zh-CN"/>
        </w:rPr>
        <w:t>校</w:t>
      </w:r>
      <w:r>
        <w:rPr>
          <w:rFonts w:hint="eastAsia" w:ascii="仿宋" w:hAnsi="仿宋" w:eastAsia="仿宋"/>
          <w:color w:val="000000" w:themeColor="text1"/>
          <w:sz w:val="32"/>
          <w:szCs w:val="32"/>
          <w14:textFill>
            <w14:solidFill>
              <w14:schemeClr w14:val="tx1"/>
            </w14:solidFill>
          </w14:textFill>
        </w:rPr>
        <w:t>心理健康教育中心</w:t>
      </w:r>
    </w:p>
    <w:p w14:paraId="67AB22F0">
      <w:pPr>
        <w:numPr>
          <w:ilvl w:val="0"/>
          <w:numId w:val="0"/>
        </w:numPr>
        <w:ind w:firstLine="1280" w:firstLineChars="400"/>
        <w:rPr>
          <w:rFonts w:ascii="仿宋" w:hAnsi="仿宋" w:eastAsia="仿宋" w:cs="仿宋"/>
          <w:color w:val="000000"/>
          <w:sz w:val="32"/>
          <w:szCs w:val="32"/>
        </w:rPr>
      </w:pPr>
      <w:r>
        <w:rPr>
          <w:rFonts w:hint="eastAsia" w:ascii="仿宋" w:hAnsi="仿宋" w:eastAsia="仿宋"/>
          <w:color w:val="000000"/>
          <w:sz w:val="32"/>
          <w:szCs w:val="32"/>
          <w:lang w:val="en-US" w:eastAsia="zh-CN"/>
        </w:rPr>
        <w:t xml:space="preserve">         各二级学院成长辅导室</w:t>
      </w:r>
    </w:p>
    <w:p w14:paraId="3135D9A5">
      <w:pPr>
        <w:numPr>
          <w:ilvl w:val="0"/>
          <w:numId w:val="1"/>
        </w:numPr>
        <w:ind w:firstLine="640" w:firstLineChars="200"/>
        <w:rPr>
          <w:rFonts w:hint="eastAsia" w:ascii="楷体" w:hAnsi="楷体" w:eastAsia="楷体"/>
          <w:color w:val="000000" w:themeColor="text1"/>
          <w:sz w:val="32"/>
          <w:szCs w:val="32"/>
          <w:lang w:eastAsia="zh-CN"/>
          <w14:textFill>
            <w14:solidFill>
              <w14:schemeClr w14:val="tx1"/>
            </w14:solidFill>
          </w14:textFill>
        </w:rPr>
      </w:pPr>
      <w:r>
        <w:rPr>
          <w:rFonts w:hint="eastAsia" w:ascii="仿宋" w:hAnsi="仿宋" w:eastAsia="仿宋" w:cs="仿宋"/>
          <w:color w:val="000000"/>
          <w:sz w:val="32"/>
          <w:szCs w:val="32"/>
        </w:rPr>
        <w:t>活动内容：</w:t>
      </w:r>
      <w:r>
        <w:rPr>
          <w:rFonts w:hint="eastAsia" w:ascii="仿宋" w:hAnsi="仿宋" w:eastAsia="仿宋" w:cs="仿宋"/>
          <w:color w:val="000000"/>
          <w:sz w:val="32"/>
          <w:szCs w:val="32"/>
          <w:lang w:eastAsia="zh-CN"/>
        </w:rPr>
        <w:t>按</w:t>
      </w:r>
      <w:r>
        <w:rPr>
          <w:rFonts w:hint="eastAsia" w:ascii="仿宋" w:hAnsi="仿宋" w:eastAsia="仿宋" w:cs="仿宋"/>
          <w:color w:val="000000" w:themeColor="text1"/>
          <w:sz w:val="32"/>
          <w:szCs w:val="32"/>
          <w:lang w:eastAsia="zh-CN"/>
          <w14:textFill>
            <w14:solidFill>
              <w14:schemeClr w14:val="tx1"/>
            </w14:solidFill>
          </w14:textFill>
        </w:rPr>
        <w:t>“以德育心”、“以智慧心”、“以体强心”、“以美润心”、“以劳健</w:t>
      </w:r>
      <w:r>
        <w:rPr>
          <w:rFonts w:hint="eastAsia" w:ascii="仿宋" w:hAnsi="仿宋" w:eastAsia="仿宋" w:cs="仿宋"/>
          <w:color w:val="000000"/>
          <w:sz w:val="32"/>
          <w:szCs w:val="32"/>
          <w:lang w:eastAsia="zh-CN"/>
        </w:rPr>
        <w:t>心”</w:t>
      </w:r>
      <w:r>
        <w:rPr>
          <w:rFonts w:hint="eastAsia" w:ascii="仿宋" w:hAnsi="仿宋" w:eastAsia="仿宋" w:cs="仿宋"/>
          <w:color w:val="000000"/>
          <w:sz w:val="32"/>
          <w:szCs w:val="32"/>
        </w:rPr>
        <w:t>五个</w:t>
      </w:r>
      <w:r>
        <w:rPr>
          <w:rFonts w:hint="eastAsia" w:ascii="仿宋" w:hAnsi="仿宋" w:eastAsia="仿宋" w:cs="仿宋"/>
          <w:color w:val="000000"/>
          <w:sz w:val="32"/>
          <w:szCs w:val="32"/>
          <w:lang w:eastAsia="zh-CN"/>
        </w:rPr>
        <w:t>主题开展不同形式的心理健康教育活动，详见具体方案。</w:t>
      </w:r>
    </w:p>
    <w:p w14:paraId="2996688E">
      <w:pPr>
        <w:numPr>
          <w:ilvl w:val="0"/>
          <w:numId w:val="2"/>
        </w:numPr>
        <w:ind w:firstLine="640" w:firstLineChars="200"/>
        <w:rPr>
          <w:rFonts w:hint="eastAsia" w:ascii="楷体" w:hAnsi="楷体" w:eastAsia="楷体"/>
          <w:color w:val="000000" w:themeColor="text1"/>
          <w:sz w:val="32"/>
          <w:szCs w:val="32"/>
          <w:lang w:eastAsia="zh-CN"/>
          <w14:textFill>
            <w14:solidFill>
              <w14:schemeClr w14:val="tx1"/>
            </w14:solidFill>
          </w14:textFill>
        </w:rPr>
      </w:pPr>
      <w:r>
        <w:rPr>
          <w:rFonts w:hint="eastAsia" w:ascii="楷体" w:hAnsi="楷体" w:eastAsia="楷体"/>
          <w:color w:val="000000" w:themeColor="text1"/>
          <w:sz w:val="32"/>
          <w:szCs w:val="32"/>
          <w:lang w:eastAsia="zh-CN"/>
          <w14:textFill>
            <w14:solidFill>
              <w14:schemeClr w14:val="tx1"/>
            </w14:solidFill>
          </w14:textFill>
        </w:rPr>
        <w:t>校园心理情景剧（微视频）比赛</w:t>
      </w:r>
    </w:p>
    <w:p w14:paraId="50B706B8">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1、活动时间：</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lang w:eastAsia="zh-CN"/>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lang w:eastAsia="zh-CN"/>
          <w14:textFill>
            <w14:solidFill>
              <w14:schemeClr w14:val="tx1"/>
            </w14:solidFill>
          </w14:textFill>
        </w:rPr>
        <w:t>月</w:t>
      </w:r>
    </w:p>
    <w:p w14:paraId="25C4E586">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2、承办单位：</w:t>
      </w:r>
      <w:r>
        <w:rPr>
          <w:rFonts w:hint="eastAsia" w:ascii="仿宋" w:hAnsi="仿宋" w:eastAsia="仿宋"/>
          <w:color w:val="000000" w:themeColor="text1"/>
          <w:sz w:val="32"/>
          <w:szCs w:val="32"/>
          <w14:textFill>
            <w14:solidFill>
              <w14:schemeClr w14:val="tx1"/>
            </w14:solidFill>
          </w14:textFill>
        </w:rPr>
        <w:t>心理健康教育中心</w:t>
      </w:r>
    </w:p>
    <w:p w14:paraId="215555CE">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活动内容：以微视频形式，拍摄以大学生学习、生活、情感和人际交往等主题的校园心理情景剧，要求内容积极向上。各二级学院先组织开展初评，每个学院推送一个优秀情景剧视频至心理中心参加比赛，设一等奖</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名，二等奖</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lang w:eastAsia="zh-CN"/>
          <w14:textFill>
            <w14:solidFill>
              <w14:schemeClr w14:val="tx1"/>
            </w14:solidFill>
          </w14:textFill>
        </w:rPr>
        <w:t>名，三等奖</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lang w:eastAsia="zh-CN"/>
          <w14:textFill>
            <w14:solidFill>
              <w14:schemeClr w14:val="tx1"/>
            </w14:solidFill>
          </w14:textFill>
        </w:rPr>
        <w:t>名，获奖作品在相关微信平台上进行展示。</w:t>
      </w:r>
    </w:p>
    <w:p w14:paraId="4AC21933">
      <w:pPr>
        <w:ind w:firstLine="640" w:firstLineChars="200"/>
        <w:rPr>
          <w:rFonts w:hint="eastAsia" w:ascii="仿宋" w:hAnsi="仿宋" w:eastAsia="仿宋" w:cs="仿宋"/>
          <w:color w:val="000000"/>
          <w:sz w:val="32"/>
          <w:szCs w:val="32"/>
          <w:lang w:eastAsia="zh-CN"/>
        </w:rPr>
      </w:pPr>
      <w:r>
        <w:rPr>
          <w:rFonts w:hint="eastAsia" w:ascii="仿宋" w:hAnsi="仿宋" w:eastAsia="仿宋"/>
          <w:color w:val="000000" w:themeColor="text1"/>
          <w:sz w:val="32"/>
          <w:szCs w:val="32"/>
          <w:lang w:eastAsia="zh-CN"/>
          <w14:textFill>
            <w14:solidFill>
              <w14:schemeClr w14:val="tx1"/>
            </w14:solidFill>
          </w14:textFill>
        </w:rPr>
        <w:t>请各二级学院于</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lang w:eastAsia="zh-CN"/>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31</w:t>
      </w:r>
      <w:r>
        <w:rPr>
          <w:rFonts w:hint="eastAsia" w:ascii="仿宋" w:hAnsi="仿宋" w:eastAsia="仿宋"/>
          <w:color w:val="000000" w:themeColor="text1"/>
          <w:sz w:val="32"/>
          <w:szCs w:val="32"/>
          <w:lang w:eastAsia="zh-CN"/>
          <w14:textFill>
            <w14:solidFill>
              <w14:schemeClr w14:val="tx1"/>
            </w14:solidFill>
          </w14:textFill>
        </w:rPr>
        <w:t>日前将推送视频（时长不超过</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5分钟，格式要求为mp4）发送至</w:t>
      </w:r>
      <w:r>
        <w:rPr>
          <w:rFonts w:hint="eastAsia" w:ascii="仿宋" w:hAnsi="仿宋" w:eastAsia="仿宋" w:cs="仿宋"/>
          <w:color w:val="000000"/>
          <w:sz w:val="32"/>
          <w:szCs w:val="32"/>
        </w:rPr>
        <w:t>邮箱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"mailto:2755605232@qq.com。" </w:instrText>
      </w:r>
      <w:r>
        <w:rPr>
          <w:rFonts w:hint="eastAsia" w:ascii="仿宋" w:hAnsi="仿宋" w:eastAsia="仿宋" w:cs="仿宋"/>
          <w:color w:val="000000"/>
          <w:sz w:val="32"/>
          <w:szCs w:val="32"/>
        </w:rPr>
        <w:fldChar w:fldCharType="separate"/>
      </w:r>
      <w:r>
        <w:rPr>
          <w:rStyle w:val="12"/>
          <w:rFonts w:hint="eastAsia" w:ascii="仿宋" w:hAnsi="仿宋" w:eastAsia="仿宋" w:cs="仿宋"/>
          <w:sz w:val="32"/>
          <w:szCs w:val="32"/>
        </w:rPr>
        <w:t>2755605232@qq.com</w:t>
      </w:r>
      <w:r>
        <w:rPr>
          <w:rStyle w:val="12"/>
          <w:rFonts w:hint="eastAsia" w:ascii="仿宋" w:hAnsi="仿宋" w:eastAsia="仿宋" w:cs="仿宋"/>
          <w:sz w:val="32"/>
          <w:szCs w:val="32"/>
          <w:lang w:eastAsia="zh-CN"/>
        </w:rPr>
        <w:t>。</w:t>
      </w:r>
      <w:r>
        <w:rPr>
          <w:rFonts w:hint="eastAsia" w:ascii="仿宋" w:hAnsi="仿宋" w:eastAsia="仿宋" w:cs="仿宋"/>
          <w:color w:val="000000"/>
          <w:sz w:val="32"/>
          <w:szCs w:val="32"/>
        </w:rPr>
        <w:fldChar w:fldCharType="end"/>
      </w:r>
    </w:p>
    <w:p w14:paraId="674E4B65">
      <w:pPr>
        <w:numPr>
          <w:ilvl w:val="0"/>
          <w:numId w:val="1"/>
        </w:numPr>
        <w:ind w:left="0" w:leftChars="0"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工作联系人：陈可人</w:t>
      </w:r>
    </w:p>
    <w:p w14:paraId="6AE36B14">
      <w:pPr>
        <w:numPr>
          <w:ilvl w:val="0"/>
          <w:numId w:val="0"/>
        </w:numPr>
        <w:ind w:left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四</w:t>
      </w:r>
      <w:r>
        <w:rPr>
          <w:rFonts w:hint="eastAsia"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第六期</w:t>
      </w:r>
      <w:r>
        <w:rPr>
          <w:rFonts w:hint="eastAsia" w:ascii="楷体" w:hAnsi="楷体" w:eastAsia="楷体"/>
          <w:color w:val="000000" w:themeColor="text1"/>
          <w:sz w:val="32"/>
          <w:szCs w:val="32"/>
          <w:lang w:val="en-US" w:eastAsia="zh-CN"/>
          <w14:textFill>
            <w14:solidFill>
              <w14:schemeClr w14:val="tx1"/>
            </w14:solidFill>
          </w14:textFill>
        </w:rPr>
        <w:t xml:space="preserve"> </w:t>
      </w:r>
      <w:r>
        <w:rPr>
          <w:rFonts w:hint="eastAsia" w:ascii="楷体" w:hAnsi="楷体" w:eastAsia="楷体"/>
          <w:color w:val="000000" w:themeColor="text1"/>
          <w:sz w:val="32"/>
          <w:szCs w:val="32"/>
          <w14:textFill>
            <w14:solidFill>
              <w14:schemeClr w14:val="tx1"/>
            </w14:solidFill>
          </w14:textFill>
        </w:rPr>
        <w:t>心随影动</w:t>
      </w:r>
      <w:r>
        <w:rPr>
          <w:rFonts w:hint="eastAsia" w:ascii="仿宋" w:hAnsi="仿宋" w:eastAsia="仿宋"/>
          <w:color w:val="000000" w:themeColor="text1"/>
          <w:sz w:val="32"/>
          <w:szCs w:val="32"/>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心灵观影会</w:t>
      </w:r>
    </w:p>
    <w:p w14:paraId="1F91F3E1">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1、时间地点：10月，</w:t>
      </w:r>
      <w:r>
        <w:rPr>
          <w:rFonts w:hint="eastAsia" w:ascii="仿宋" w:hAnsi="仿宋" w:eastAsia="仿宋" w:cs="仿宋"/>
          <w:color w:val="000000"/>
          <w:sz w:val="32"/>
          <w:szCs w:val="32"/>
          <w:lang w:val="en-US" w:eastAsia="zh-CN"/>
        </w:rPr>
        <w:t>综合</w:t>
      </w:r>
      <w:r>
        <w:rPr>
          <w:rFonts w:hint="eastAsia" w:ascii="仿宋" w:hAnsi="仿宋" w:eastAsia="仿宋" w:cs="仿宋"/>
          <w:color w:val="000000"/>
          <w:sz w:val="32"/>
          <w:szCs w:val="32"/>
        </w:rPr>
        <w:t>楼</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 xml:space="preserve">报告厅  </w:t>
      </w:r>
    </w:p>
    <w:p w14:paraId="1B350916">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2、承办单位：校心理委员联合会</w:t>
      </w:r>
    </w:p>
    <w:p w14:paraId="25A72EED">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3、活动内容：采取自愿报名、学院推荐原则，在</w:t>
      </w:r>
      <w:r>
        <w:rPr>
          <w:rFonts w:hint="eastAsia" w:ascii="仿宋" w:hAnsi="仿宋" w:eastAsia="仿宋" w:cs="仿宋"/>
          <w:color w:val="000000"/>
          <w:sz w:val="32"/>
          <w:szCs w:val="32"/>
          <w:lang w:val="en-US" w:eastAsia="zh-CN"/>
        </w:rPr>
        <w:t>在校</w:t>
      </w:r>
      <w:r>
        <w:rPr>
          <w:rFonts w:hint="eastAsia" w:ascii="仿宋" w:hAnsi="仿宋" w:eastAsia="仿宋" w:cs="仿宋"/>
          <w:color w:val="000000"/>
          <w:sz w:val="32"/>
          <w:szCs w:val="32"/>
        </w:rPr>
        <w:t>学生中选取200名同学，集中观看、赏析心理主题相关电影，结束后撰写观后感，观后感要求原创，字数不限，完成后交至学院心理部，由学院进行初筛，再推选5篇至心理中心参与优秀观后感的评选（邮箱：2755605232@qq.com）。</w:t>
      </w:r>
    </w:p>
    <w:p w14:paraId="3B16D405">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4、工作联系人：钟声言</w:t>
      </w:r>
    </w:p>
    <w:p w14:paraId="14AAD321">
      <w:pPr>
        <w:ind w:firstLine="640" w:firstLineChars="200"/>
        <w:contextualSpacing/>
        <w:rPr>
          <w:rFonts w:hint="eastAsia" w:ascii="楷体" w:hAnsi="楷体" w:eastAsia="楷体"/>
          <w:color w:val="000000" w:themeColor="text1"/>
          <w:sz w:val="32"/>
          <w:szCs w:val="32"/>
          <w:lang w:eastAsia="zh-CN"/>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五</w:t>
      </w:r>
      <w:r>
        <w:rPr>
          <w:rFonts w:hint="eastAsia"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心理委员专题培训</w:t>
      </w:r>
    </w:p>
    <w:p w14:paraId="119D2163">
      <w:pPr>
        <w:numPr>
          <w:ilvl w:val="0"/>
          <w:numId w:val="0"/>
        </w:numPr>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1、时间：</w:t>
      </w:r>
      <w:r>
        <w:rPr>
          <w:rFonts w:hint="eastAsia" w:ascii="仿宋" w:hAnsi="仿宋" w:eastAsia="仿宋"/>
          <w:color w:val="000000"/>
          <w:sz w:val="32"/>
          <w:szCs w:val="32"/>
          <w:lang w:val="en-US" w:eastAsia="zh-CN"/>
        </w:rPr>
        <w:t>10月8日-11月1日</w:t>
      </w:r>
    </w:p>
    <w:p w14:paraId="47312708">
      <w:pPr>
        <w:numPr>
          <w:ilvl w:val="0"/>
          <w:numId w:val="0"/>
        </w:num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2、培训对象：2023级、2024级心理委员、心理干部</w:t>
      </w:r>
    </w:p>
    <w:p w14:paraId="5EBA9D87">
      <w:pPr>
        <w:numPr>
          <w:ilvl w:val="0"/>
          <w:numId w:val="0"/>
        </w:num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3、承办单位：各二级学院成长辅导室</w:t>
      </w:r>
    </w:p>
    <w:p w14:paraId="5B868458">
      <w:pPr>
        <w:numPr>
          <w:ilvl w:val="0"/>
          <w:numId w:val="0"/>
        </w:num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4、活动内容：</w:t>
      </w:r>
    </w:p>
    <w:p w14:paraId="0E69DEB7">
      <w:pPr>
        <w:numPr>
          <w:ilvl w:val="0"/>
          <w:numId w:val="0"/>
        </w:num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10月8日-25日，各二级学院成长辅导室根据工作需要和心理委员的业务需求对在校班级的心理委员、心理干部进行培训；</w:t>
      </w:r>
    </w:p>
    <w:p w14:paraId="4DF5A5DC">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11月1日前，各二级学院提交培训佐证材料，包括活动新闻稿、活动方案、活动记录、活动照片和视频等内容。</w:t>
      </w:r>
    </w:p>
    <w:p w14:paraId="66C0E88B">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olor w:val="000000"/>
          <w:sz w:val="32"/>
          <w:szCs w:val="32"/>
          <w:lang w:val="en-US" w:eastAsia="zh-CN"/>
        </w:rPr>
      </w:pPr>
      <w:r>
        <w:rPr>
          <w:rFonts w:hint="eastAsia" w:ascii="仿宋" w:hAnsi="仿宋" w:eastAsia="仿宋" w:cs="仿宋"/>
          <w:color w:val="000000"/>
          <w:sz w:val="32"/>
          <w:szCs w:val="32"/>
          <w:highlight w:val="none"/>
          <w:lang w:val="en-US" w:eastAsia="zh-CN"/>
        </w:rPr>
        <w:t>5、工作联系人：钟声言</w:t>
      </w:r>
    </w:p>
    <w:p w14:paraId="5CA81FA6">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六</w:t>
      </w:r>
      <w:r>
        <w:rPr>
          <w:rFonts w:hint="eastAsia" w:ascii="楷体" w:hAnsi="楷体" w:eastAsia="楷体"/>
          <w:color w:val="000000" w:themeColor="text1"/>
          <w:sz w:val="32"/>
          <w:szCs w:val="32"/>
          <w14:textFill>
            <w14:solidFill>
              <w14:schemeClr w14:val="tx1"/>
            </w14:solidFill>
          </w14:textFill>
        </w:rPr>
        <w:t>）新生心理普查</w:t>
      </w:r>
    </w:p>
    <w:p w14:paraId="58C3D257">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1、时间地点：</w:t>
      </w:r>
      <w:r>
        <w:rPr>
          <w:rFonts w:ascii="仿宋" w:hAnsi="仿宋" w:eastAsia="仿宋" w:cs="宋体"/>
          <w:color w:val="000000" w:themeColor="text1"/>
          <w:kern w:val="0"/>
          <w:sz w:val="32"/>
          <w:szCs w:val="32"/>
          <w14:textFill>
            <w14:solidFill>
              <w14:schemeClr w14:val="tx1"/>
            </w14:solidFill>
          </w14:textFill>
        </w:rPr>
        <w:t>1</w:t>
      </w:r>
      <w:r>
        <w:rPr>
          <w:rFonts w:hint="eastAsia" w:ascii="仿宋" w:hAnsi="仿宋" w:eastAsia="仿宋" w:cs="宋体"/>
          <w:color w:val="000000" w:themeColor="text1"/>
          <w:kern w:val="0"/>
          <w:sz w:val="32"/>
          <w:szCs w:val="32"/>
          <w14:textFill>
            <w14:solidFill>
              <w14:schemeClr w14:val="tx1"/>
            </w14:solidFill>
          </w14:textFill>
        </w:rPr>
        <w:t>0月下旬  校本部、河西校区</w:t>
      </w:r>
    </w:p>
    <w:p w14:paraId="10E8F687">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2、承办单位：心理健康教育中心</w:t>
      </w:r>
    </w:p>
    <w:p w14:paraId="0E441BAA">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3、活动内容：详见方案。</w:t>
      </w:r>
    </w:p>
    <w:p w14:paraId="49EC9387">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sz w:val="32"/>
          <w:szCs w:val="32"/>
          <w:highlight w:val="none"/>
          <w:lang w:val="en-US" w:eastAsia="zh-CN"/>
        </w:rPr>
        <w:t>4、工作联系人：陈可人</w:t>
      </w:r>
    </w:p>
    <w:p w14:paraId="59FAD357">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七</w:t>
      </w:r>
      <w:r>
        <w:rPr>
          <w:rFonts w:hint="eastAsia" w:ascii="楷体" w:hAnsi="楷体" w:eastAsia="楷体"/>
          <w:color w:val="000000" w:themeColor="text1"/>
          <w:sz w:val="32"/>
          <w:szCs w:val="32"/>
          <w14:textFill>
            <w14:solidFill>
              <w14:schemeClr w14:val="tx1"/>
            </w14:solidFill>
          </w14:textFill>
        </w:rPr>
        <w:t>）第</w:t>
      </w:r>
      <w:r>
        <w:rPr>
          <w:rFonts w:hint="eastAsia" w:ascii="楷体" w:hAnsi="楷体" w:eastAsia="楷体"/>
          <w:color w:val="000000" w:themeColor="text1"/>
          <w:sz w:val="32"/>
          <w:szCs w:val="32"/>
          <w:lang w:eastAsia="zh-CN"/>
          <w14:textFill>
            <w14:solidFill>
              <w14:schemeClr w14:val="tx1"/>
            </w14:solidFill>
          </w14:textFill>
        </w:rPr>
        <w:t>八</w:t>
      </w:r>
      <w:r>
        <w:rPr>
          <w:rFonts w:hint="eastAsia" w:ascii="楷体" w:hAnsi="楷体" w:eastAsia="楷体"/>
          <w:color w:val="000000" w:themeColor="text1"/>
          <w:sz w:val="32"/>
          <w:szCs w:val="32"/>
          <w14:textFill>
            <w14:solidFill>
              <w14:schemeClr w14:val="tx1"/>
            </w14:solidFill>
          </w14:textFill>
        </w:rPr>
        <w:t>期 校医联动，守护心灵活动</w:t>
      </w:r>
    </w:p>
    <w:p w14:paraId="0B292B29">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1、时间地点：另行通知</w:t>
      </w:r>
    </w:p>
    <w:p w14:paraId="3D0BF66F">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2、承办单位：校心理健康教育中心</w:t>
      </w:r>
    </w:p>
    <w:p w14:paraId="4B82E5D4">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3、活动内容：邀请心理学领域</w:t>
      </w:r>
      <w:r>
        <w:rPr>
          <w:rFonts w:hint="eastAsia" w:ascii="仿宋" w:hAnsi="仿宋" w:eastAsia="仿宋" w:cs="仿宋"/>
          <w:color w:val="000000"/>
          <w:sz w:val="32"/>
          <w:szCs w:val="32"/>
          <w:highlight w:val="none"/>
        </w:rPr>
        <w:t>专家</w:t>
      </w:r>
      <w:r>
        <w:rPr>
          <w:rFonts w:hint="eastAsia" w:ascii="仿宋" w:hAnsi="仿宋" w:eastAsia="仿宋" w:cs="仿宋"/>
          <w:color w:val="000000"/>
          <w:sz w:val="32"/>
          <w:szCs w:val="32"/>
          <w:highlight w:val="none"/>
          <w:lang w:val="en-US" w:eastAsia="zh-CN"/>
        </w:rPr>
        <w:t>讲座，邀请协作医院专家来校坐诊。</w:t>
      </w:r>
    </w:p>
    <w:p w14:paraId="2A5A47C9">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4、工作联系人：甘海平</w:t>
      </w:r>
    </w:p>
    <w:p w14:paraId="01BFA3E1">
      <w:pPr>
        <w:ind w:firstLine="640" w:firstLineChars="200"/>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八</w:t>
      </w:r>
      <w:r>
        <w:rPr>
          <w:rFonts w:hint="eastAsia" w:ascii="楷体" w:hAnsi="楷体" w:eastAsia="楷体"/>
          <w:color w:val="000000" w:themeColor="text1"/>
          <w:sz w:val="32"/>
          <w:szCs w:val="32"/>
          <w14:textFill>
            <w14:solidFill>
              <w14:schemeClr w14:val="tx1"/>
            </w14:solidFill>
          </w14:textFill>
        </w:rPr>
        <w:t>）活动总结暨成果展示</w:t>
      </w:r>
    </w:p>
    <w:p w14:paraId="62A83400">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1、活动时间：11月中上旬</w:t>
      </w:r>
    </w:p>
    <w:p w14:paraId="01218A8E">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2、承办单位：校心理健康教育中心</w:t>
      </w:r>
    </w:p>
    <w:p w14:paraId="7F054A16">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3、活动内容：进行心理健康月活动总结及成果展示。</w:t>
      </w:r>
    </w:p>
    <w:p w14:paraId="7C5EF197">
      <w:pPr>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4、工作联系人：陈可人</w:t>
      </w:r>
    </w:p>
    <w:p w14:paraId="2502AA5C">
      <w:pPr>
        <w:ind w:right="642"/>
        <w:contextualSpacing/>
        <w:jc w:val="right"/>
        <w:rPr>
          <w:rFonts w:hint="eastAsia" w:ascii="仿宋" w:hAnsi="仿宋" w:eastAsia="仿宋"/>
          <w:b/>
          <w:color w:val="000000" w:themeColor="text1"/>
          <w:sz w:val="32"/>
          <w:szCs w:val="32"/>
          <w14:textFill>
            <w14:solidFill>
              <w14:schemeClr w14:val="tx1"/>
            </w14:solidFill>
          </w14:textFill>
        </w:rPr>
      </w:pPr>
    </w:p>
    <w:p w14:paraId="149D50A5">
      <w:pPr>
        <w:ind w:right="642"/>
        <w:contextualSpacing/>
        <w:jc w:val="right"/>
        <w:rPr>
          <w:rFonts w:hint="eastAsia" w:ascii="仿宋" w:hAnsi="仿宋" w:eastAsia="仿宋"/>
          <w:b/>
          <w:color w:val="000000" w:themeColor="text1"/>
          <w:sz w:val="32"/>
          <w:szCs w:val="32"/>
          <w14:textFill>
            <w14:solidFill>
              <w14:schemeClr w14:val="tx1"/>
            </w14:solidFill>
          </w14:textFill>
        </w:rPr>
      </w:pPr>
    </w:p>
    <w:p w14:paraId="4DAE94D5">
      <w:pPr>
        <w:ind w:right="642"/>
        <w:contextualSpacing/>
        <w:jc w:val="righ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学生工作处</w:t>
      </w:r>
    </w:p>
    <w:p w14:paraId="6676945F">
      <w:pPr>
        <w:contextualSpacing/>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 xml:space="preserve">                                  2024</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月</w:t>
      </w:r>
      <w:r>
        <w:rPr>
          <w:rFonts w:hint="eastAsia" w:ascii="仿宋" w:hAnsi="仿宋" w:eastAsia="仿宋"/>
          <w:b/>
          <w:color w:val="000000" w:themeColor="text1"/>
          <w:sz w:val="32"/>
          <w:szCs w:val="32"/>
          <w:lang w:val="en-US" w:eastAsia="zh-CN"/>
          <w14:textFill>
            <w14:solidFill>
              <w14:schemeClr w14:val="tx1"/>
            </w14:solidFill>
          </w14:textFill>
        </w:rPr>
        <w:t>23</w:t>
      </w:r>
      <w:r>
        <w:rPr>
          <w:rFonts w:hint="eastAsia" w:ascii="仿宋" w:hAnsi="仿宋" w:eastAsia="仿宋"/>
          <w:b/>
          <w:color w:val="000000" w:themeColor="text1"/>
          <w:sz w:val="32"/>
          <w:szCs w:val="32"/>
          <w14:textFill>
            <w14:solidFill>
              <w14:schemeClr w14:val="tx1"/>
            </w14:solidFill>
          </w14:textFill>
        </w:rPr>
        <w:t>日</w:t>
      </w:r>
    </w:p>
    <w:p w14:paraId="58816C60">
      <w:pPr>
        <w:widowControl/>
        <w:jc w:val="left"/>
        <w:rPr>
          <w:rFonts w:ascii="仿宋" w:hAnsi="仿宋" w:eastAsia="仿宋"/>
          <w:b/>
          <w:color w:val="000000" w:themeColor="text1"/>
          <w:sz w:val="32"/>
          <w:szCs w:val="32"/>
          <w14:textFill>
            <w14:solidFill>
              <w14:schemeClr w14:val="tx1"/>
            </w14:solidFill>
          </w14:textFill>
        </w:rPr>
      </w:pPr>
    </w:p>
    <w:sectPr>
      <w:pgSz w:w="11906" w:h="16838"/>
      <w:pgMar w:top="1089" w:right="1797" w:bottom="140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82E61"/>
    <w:multiLevelType w:val="singleLevel"/>
    <w:tmpl w:val="E7282E61"/>
    <w:lvl w:ilvl="0" w:tentative="0">
      <w:start w:val="3"/>
      <w:numFmt w:val="decimal"/>
      <w:suff w:val="nothing"/>
      <w:lvlText w:val="%1、"/>
      <w:lvlJc w:val="left"/>
    </w:lvl>
  </w:abstractNum>
  <w:abstractNum w:abstractNumId="1">
    <w:nsid w:val="745C8025"/>
    <w:multiLevelType w:val="singleLevel"/>
    <w:tmpl w:val="745C802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FD78ED"/>
    <w:rsid w:val="00097C13"/>
    <w:rsid w:val="00104967"/>
    <w:rsid w:val="00192A5D"/>
    <w:rsid w:val="00202E21"/>
    <w:rsid w:val="00222BE3"/>
    <w:rsid w:val="0039785C"/>
    <w:rsid w:val="003C39B9"/>
    <w:rsid w:val="003D4384"/>
    <w:rsid w:val="004009A4"/>
    <w:rsid w:val="0046548B"/>
    <w:rsid w:val="004934DB"/>
    <w:rsid w:val="004D169B"/>
    <w:rsid w:val="004E0FAC"/>
    <w:rsid w:val="00515E56"/>
    <w:rsid w:val="00762522"/>
    <w:rsid w:val="007E7221"/>
    <w:rsid w:val="00803979"/>
    <w:rsid w:val="00842D9B"/>
    <w:rsid w:val="00877AC1"/>
    <w:rsid w:val="008B14E2"/>
    <w:rsid w:val="008E7A8F"/>
    <w:rsid w:val="00AE5F32"/>
    <w:rsid w:val="00B404D8"/>
    <w:rsid w:val="00B428B6"/>
    <w:rsid w:val="00BF3D6F"/>
    <w:rsid w:val="00C6305C"/>
    <w:rsid w:val="00DC5117"/>
    <w:rsid w:val="00DE15CE"/>
    <w:rsid w:val="00E1639D"/>
    <w:rsid w:val="00E16642"/>
    <w:rsid w:val="00E5557E"/>
    <w:rsid w:val="00E67280"/>
    <w:rsid w:val="00F65126"/>
    <w:rsid w:val="00FD78ED"/>
    <w:rsid w:val="03707239"/>
    <w:rsid w:val="047E4200"/>
    <w:rsid w:val="04C74740"/>
    <w:rsid w:val="06D25B15"/>
    <w:rsid w:val="0A4F30EC"/>
    <w:rsid w:val="0A6064BD"/>
    <w:rsid w:val="0D303F3B"/>
    <w:rsid w:val="0D6E6F61"/>
    <w:rsid w:val="123B73EE"/>
    <w:rsid w:val="1BDD1AE6"/>
    <w:rsid w:val="1CF86BD6"/>
    <w:rsid w:val="215057A5"/>
    <w:rsid w:val="24555995"/>
    <w:rsid w:val="253F32CF"/>
    <w:rsid w:val="26354EBE"/>
    <w:rsid w:val="26A52273"/>
    <w:rsid w:val="28D665B0"/>
    <w:rsid w:val="28F0432F"/>
    <w:rsid w:val="299166E4"/>
    <w:rsid w:val="29AE0DEF"/>
    <w:rsid w:val="2ECB44D3"/>
    <w:rsid w:val="319F507A"/>
    <w:rsid w:val="31F9233D"/>
    <w:rsid w:val="3CF96ECF"/>
    <w:rsid w:val="410E7D4B"/>
    <w:rsid w:val="43715C48"/>
    <w:rsid w:val="44FA0D75"/>
    <w:rsid w:val="4F0A59A4"/>
    <w:rsid w:val="50512E2D"/>
    <w:rsid w:val="57A07E9D"/>
    <w:rsid w:val="5AEE3B0D"/>
    <w:rsid w:val="6A676606"/>
    <w:rsid w:val="71815085"/>
    <w:rsid w:val="724C393A"/>
    <w:rsid w:val="72C17957"/>
    <w:rsid w:val="732B5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character" w:customStyle="1" w:styleId="13">
    <w:name w:val="页脚 Char"/>
    <w:basedOn w:val="9"/>
    <w:link w:val="4"/>
    <w:qFormat/>
    <w:uiPriority w:val="99"/>
    <w:rPr>
      <w:rFonts w:ascii="Calibri" w:hAnsi="Calibri" w:eastAsia="宋体" w:cs="Times New Roman"/>
      <w:sz w:val="18"/>
      <w:szCs w:val="18"/>
    </w:rPr>
  </w:style>
  <w:style w:type="character" w:customStyle="1" w:styleId="14">
    <w:name w:val="页眉 Char"/>
    <w:basedOn w:val="9"/>
    <w:link w:val="5"/>
    <w:qFormat/>
    <w:uiPriority w:val="99"/>
    <w:rPr>
      <w:rFonts w:ascii="Calibri" w:hAnsi="Calibri" w:eastAsia="宋体" w:cs="Times New Roman"/>
      <w:sz w:val="18"/>
      <w:szCs w:val="18"/>
    </w:rPr>
  </w:style>
  <w:style w:type="character" w:customStyle="1" w:styleId="15">
    <w:name w:val="批注框文本 Char"/>
    <w:basedOn w:val="9"/>
    <w:link w:val="3"/>
    <w:semiHidden/>
    <w:qFormat/>
    <w:uiPriority w:val="99"/>
    <w:rPr>
      <w:rFonts w:ascii="Calibri" w:hAnsi="Calibri"/>
      <w:kern w:val="2"/>
      <w:sz w:val="18"/>
      <w:szCs w:val="18"/>
    </w:rPr>
  </w:style>
  <w:style w:type="character" w:customStyle="1" w:styleId="16">
    <w:name w:val="标题 1 Char"/>
    <w:basedOn w:val="9"/>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1229</Words>
  <Characters>1318</Characters>
  <Lines>17</Lines>
  <Paragraphs>4</Paragraphs>
  <TotalTime>0</TotalTime>
  <ScaleCrop>false</ScaleCrop>
  <LinksUpToDate>false</LinksUpToDate>
  <CharactersWithSpaces>1416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2021-09-14T09:06:00Z</dcterms:created>
  <dc:creator>Microsoft</dc:creator>
  <cp:lastModifiedBy>不知足先生</cp:lastModifiedBy>
  <cp:lastPrinted>2024-09-29T01:13:00Z</cp:lastPrinted>
  <dcterms:modified xsi:type="dcterms:W3CDTF">2024-10-09T07:25:11Z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C86DC0270A974BBE9A410905301E6226_13</vt:lpwstr>
  </property>
</Properties>
</file>