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6A120">
      <w:pPr>
        <w:snapToGrid/>
        <w:spacing w:before="312" w:beforeLines="100" w:line="360" w:lineRule="exact"/>
        <w:jc w:val="both"/>
        <w:rPr>
          <w:rFonts w:hint="eastAsia" w:ascii="仿宋" w:hAnsi="仿宋" w:eastAsia="仿宋" w:cs="宋体"/>
          <w:color w:val="000000"/>
          <w:kern w:val="0"/>
          <w:sz w:val="32"/>
          <w:szCs w:val="32"/>
        </w:rPr>
      </w:pPr>
      <w:r>
        <w:rPr>
          <w:rFonts w:hint="eastAsia" w:ascii="仿宋" w:hAnsi="仿宋" w:eastAsia="仿宋"/>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-220980</wp:posOffset>
                </wp:positionH>
                <wp:positionV relativeFrom="paragraph">
                  <wp:posOffset>1837055</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4pt;margin-top:144.65pt;height:0pt;width:486pt;z-index:251660288;mso-width-relative:page;mso-height-relative:page;" filled="f" stroked="t" coordsize="21600,21600" o:gfxdata="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COQvLdAAAACwEAAA8AAAAAAAAAAQAgAAAAIgAAAGRycy9kb3ducmV2Lnht&#10;bFBLAQIUABQAAAAIAIdO4kCwjTS/9AEAAOUDAAAOAAAAAAAAAAEAIAAAACwBAABkcnMvZTJvRG9j&#10;LnhtbFBLBQYAAAAABgAGAFkBAACSBQAAAAA=&#10;">
                <v:fill on="f" focussize="0,0"/>
                <v:stroke weight="3pt" color="#FF0000" joinstyle="round"/>
                <v:imagedata o:title=""/>
                <o:lock v:ext="edit" aspectratio="f"/>
              </v:line>
            </w:pict>
          </mc:Fallback>
        </mc:AlternateContent>
      </w:r>
      <w:r>
        <w:rPr>
          <w:rFonts w:hint="eastAsia" w:ascii="仿宋" w:hAnsi="仿宋" w:eastAsia="仿宋"/>
          <w:color w:val="000000"/>
          <w:sz w:val="32"/>
          <w:szCs w:val="32"/>
        </w:rPr>
        <w:pict>
          <v:shape id="_x0000_s1027" o:spid="_x0000_s1027" o:spt="136" type="#_x0000_t136" style="position:absolute;left:0pt;margin-left:-4pt;margin-top:0.3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10;" style="font-family:华文中宋;font-size:36pt;v-text-align:center;"/>
            <w10:wrap type="square"/>
          </v:shape>
        </w:pict>
      </w:r>
      <w:r>
        <w:rPr>
          <w:rFonts w:hint="eastAsia" w:ascii="仿宋" w:hAnsi="仿宋" w:eastAsia="仿宋"/>
          <w:color w:val="000000"/>
          <w:sz w:val="32"/>
          <w:szCs w:val="32"/>
          <w:lang w:eastAsia="zh-CN"/>
        </w:rPr>
        <w:t>校学发</w:t>
      </w:r>
      <w:r>
        <w:rPr>
          <w:rFonts w:hint="eastAsia" w:ascii="仿宋" w:hAnsi="仿宋" w:eastAsia="仿宋"/>
          <w:color w:val="000000"/>
          <w:sz w:val="32"/>
          <w:szCs w:val="32"/>
          <w:lang w:val="en-US" w:eastAsia="zh-CN"/>
        </w:rPr>
        <w:t>[2024]129</w:t>
      </w:r>
      <w:r>
        <w:rPr>
          <w:rFonts w:hint="eastAsia" w:ascii="仿宋" w:hAnsi="仿宋" w:eastAsia="仿宋" w:cs="宋体"/>
          <w:color w:val="000000"/>
          <w:kern w:val="0"/>
          <w:sz w:val="32"/>
          <w:szCs w:val="32"/>
        </w:rPr>
        <w:t xml:space="preserve">号                  </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21</w:t>
      </w:r>
      <w:r>
        <w:rPr>
          <w:rFonts w:hint="eastAsia" w:ascii="仿宋" w:hAnsi="仿宋" w:eastAsia="仿宋" w:cs="宋体"/>
          <w:color w:val="000000"/>
          <w:kern w:val="0"/>
          <w:sz w:val="32"/>
          <w:szCs w:val="32"/>
        </w:rPr>
        <w:t>日印发</w:t>
      </w:r>
    </w:p>
    <w:tbl>
      <w:tblPr>
        <w:tblStyle w:val="5"/>
        <w:tblpPr w:leftFromText="180" w:rightFromText="180" w:vertAnchor="text" w:horzAnchor="page" w:tblpX="1236" w:tblpY="69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757"/>
        <w:gridCol w:w="1842"/>
        <w:gridCol w:w="3544"/>
      </w:tblGrid>
      <w:tr w14:paraId="335F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6" w:type="dxa"/>
            <w:noWrap w:val="0"/>
            <w:vAlign w:val="center"/>
          </w:tcPr>
          <w:p w14:paraId="24F6EC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主 持</w:t>
            </w:r>
          </w:p>
        </w:tc>
        <w:tc>
          <w:tcPr>
            <w:tcW w:w="2757" w:type="dxa"/>
            <w:noWrap w:val="0"/>
            <w:vAlign w:val="center"/>
          </w:tcPr>
          <w:p w14:paraId="31B5F7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肖理红</w:t>
            </w:r>
          </w:p>
        </w:tc>
        <w:tc>
          <w:tcPr>
            <w:tcW w:w="1842" w:type="dxa"/>
            <w:noWrap w:val="0"/>
            <w:vAlign w:val="center"/>
          </w:tcPr>
          <w:p w14:paraId="4AC7195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地</w:t>
            </w:r>
            <w:r>
              <w:rPr>
                <w:rFonts w:ascii="仿宋" w:hAnsi="仿宋" w:eastAsia="仿宋"/>
                <w:color w:val="000000"/>
                <w:sz w:val="32"/>
                <w:szCs w:val="32"/>
              </w:rPr>
              <w:t xml:space="preserve">  </w:t>
            </w:r>
            <w:r>
              <w:rPr>
                <w:rFonts w:hint="eastAsia" w:ascii="仿宋" w:hAnsi="仿宋" w:eastAsia="仿宋"/>
                <w:color w:val="000000"/>
                <w:sz w:val="32"/>
                <w:szCs w:val="32"/>
              </w:rPr>
              <w:t>点</w:t>
            </w:r>
          </w:p>
        </w:tc>
        <w:tc>
          <w:tcPr>
            <w:tcW w:w="3544" w:type="dxa"/>
            <w:noWrap w:val="0"/>
            <w:vAlign w:val="center"/>
          </w:tcPr>
          <w:p w14:paraId="03ADE0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学工处会议室</w:t>
            </w:r>
          </w:p>
        </w:tc>
      </w:tr>
      <w:tr w14:paraId="054E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6" w:type="dxa"/>
            <w:noWrap w:val="0"/>
            <w:vAlign w:val="center"/>
          </w:tcPr>
          <w:p w14:paraId="07B0197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参 会</w:t>
            </w:r>
          </w:p>
        </w:tc>
        <w:tc>
          <w:tcPr>
            <w:tcW w:w="8143" w:type="dxa"/>
            <w:gridSpan w:val="3"/>
            <w:noWrap w:val="0"/>
            <w:vAlign w:val="center"/>
          </w:tcPr>
          <w:p w14:paraId="49BC86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olor w:val="000000"/>
                <w:sz w:val="32"/>
                <w:szCs w:val="32"/>
                <w:lang w:val="en-US" w:eastAsia="zh-CN"/>
              </w:rPr>
            </w:pPr>
            <w:r>
              <w:rPr>
                <w:rFonts w:hint="eastAsia" w:ascii="仿宋" w:hAnsi="仿宋" w:eastAsia="仿宋" w:cs="Times New Roman"/>
                <w:color w:val="000000"/>
                <w:sz w:val="32"/>
                <w:szCs w:val="32"/>
                <w:lang w:eastAsia="zh-CN"/>
              </w:rPr>
              <w:t>齐宇</w:t>
            </w:r>
            <w:r>
              <w:rPr>
                <w:rFonts w:hint="eastAsia" w:ascii="仿宋" w:hAnsi="仿宋" w:eastAsia="仿宋" w:cs="Times New Roman"/>
                <w:color w:val="000000"/>
                <w:sz w:val="32"/>
                <w:szCs w:val="32"/>
                <w:lang w:val="en-US" w:eastAsia="zh-CN"/>
              </w:rPr>
              <w:t xml:space="preserve"> 张淼波 张力丰 </w:t>
            </w:r>
            <w:r>
              <w:rPr>
                <w:rFonts w:hint="eastAsia" w:ascii="仿宋" w:hAnsi="仿宋" w:eastAsia="仿宋" w:cs="Times New Roman"/>
                <w:color w:val="000000"/>
                <w:sz w:val="32"/>
                <w:szCs w:val="32"/>
                <w:lang w:eastAsia="zh-CN"/>
              </w:rPr>
              <w:t>袁贲</w:t>
            </w:r>
            <w:r>
              <w:rPr>
                <w:rFonts w:hint="eastAsia" w:ascii="仿宋" w:hAnsi="仿宋" w:eastAsia="仿宋" w:cs="Times New Roman"/>
                <w:color w:val="000000"/>
                <w:sz w:val="32"/>
                <w:szCs w:val="32"/>
                <w:lang w:val="en-US" w:eastAsia="zh-CN"/>
              </w:rPr>
              <w:t xml:space="preserve"> 凌畅 袁艾兰 成玉梅</w:t>
            </w:r>
            <w:r>
              <w:rPr>
                <w:rFonts w:hint="eastAsia" w:ascii="仿宋" w:hAnsi="仿宋" w:eastAsia="仿宋"/>
                <w:color w:val="000000"/>
                <w:sz w:val="32"/>
                <w:szCs w:val="32"/>
                <w:lang w:val="en-US" w:eastAsia="zh-CN"/>
              </w:rPr>
              <w:t xml:space="preserve">  </w:t>
            </w:r>
          </w:p>
        </w:tc>
      </w:tr>
      <w:tr w14:paraId="61B6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6" w:type="dxa"/>
            <w:noWrap w:val="0"/>
            <w:vAlign w:val="center"/>
          </w:tcPr>
          <w:p w14:paraId="13682B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列 席</w:t>
            </w:r>
          </w:p>
        </w:tc>
        <w:tc>
          <w:tcPr>
            <w:tcW w:w="8143" w:type="dxa"/>
            <w:gridSpan w:val="3"/>
            <w:noWrap w:val="0"/>
            <w:vAlign w:val="center"/>
          </w:tcPr>
          <w:p w14:paraId="0633B9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陈欣玮 </w:t>
            </w:r>
            <w:r>
              <w:rPr>
                <w:rFonts w:hint="eastAsia" w:ascii="仿宋" w:hAnsi="仿宋" w:eastAsia="仿宋"/>
                <w:color w:val="000000"/>
                <w:sz w:val="32"/>
                <w:szCs w:val="32"/>
                <w:lang w:eastAsia="zh-CN"/>
              </w:rPr>
              <w:t>向波</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lang w:eastAsia="zh-CN"/>
              </w:rPr>
              <w:t>周泽宇</w:t>
            </w:r>
            <w:r>
              <w:rPr>
                <w:rFonts w:hint="eastAsia" w:ascii="仿宋" w:hAnsi="仿宋" w:eastAsia="仿宋"/>
                <w:color w:val="000000"/>
                <w:sz w:val="32"/>
                <w:szCs w:val="32"/>
                <w:lang w:val="en-US" w:eastAsia="zh-CN"/>
              </w:rPr>
              <w:t xml:space="preserve"> 王璇 王淳 </w:t>
            </w:r>
            <w:r>
              <w:rPr>
                <w:rFonts w:hint="eastAsia" w:ascii="仿宋" w:hAnsi="仿宋" w:eastAsia="仿宋" w:cs="Times New Roman"/>
                <w:color w:val="000000"/>
                <w:sz w:val="32"/>
                <w:szCs w:val="32"/>
                <w:lang w:val="en-US" w:eastAsia="zh-CN"/>
              </w:rPr>
              <w:t>贺全 廖欢</w:t>
            </w:r>
          </w:p>
          <w:p w14:paraId="33930A2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olor w:val="000000"/>
                <w:sz w:val="32"/>
                <w:szCs w:val="32"/>
                <w:lang w:val="en-US" w:eastAsia="zh-CN"/>
              </w:rPr>
            </w:pPr>
            <w:r>
              <w:rPr>
                <w:rFonts w:hint="eastAsia" w:ascii="仿宋" w:hAnsi="仿宋" w:eastAsia="仿宋" w:cs="Times New Roman"/>
                <w:color w:val="000000"/>
                <w:sz w:val="32"/>
                <w:szCs w:val="32"/>
                <w:lang w:val="en-US" w:eastAsia="zh-CN"/>
              </w:rPr>
              <w:t xml:space="preserve">黄超男 </w:t>
            </w:r>
            <w:r>
              <w:rPr>
                <w:rFonts w:hint="eastAsia" w:ascii="仿宋" w:hAnsi="仿宋" w:eastAsia="仿宋"/>
                <w:color w:val="000000"/>
                <w:sz w:val="32"/>
                <w:szCs w:val="32"/>
                <w:lang w:val="en-US" w:eastAsia="zh-CN"/>
              </w:rPr>
              <w:t xml:space="preserve">陈可人 </w:t>
            </w:r>
            <w:r>
              <w:rPr>
                <w:rFonts w:hint="eastAsia" w:ascii="仿宋" w:hAnsi="仿宋" w:eastAsia="仿宋" w:cs="Times New Roman"/>
                <w:color w:val="000000"/>
                <w:sz w:val="32"/>
                <w:szCs w:val="32"/>
                <w:lang w:val="en-US" w:eastAsia="zh-CN"/>
              </w:rPr>
              <w:t>钟声言</w:t>
            </w:r>
            <w:r>
              <w:rPr>
                <w:rFonts w:hint="eastAsia" w:ascii="仿宋" w:hAnsi="仿宋" w:eastAsia="仿宋"/>
                <w:color w:val="000000"/>
                <w:sz w:val="32"/>
                <w:szCs w:val="32"/>
                <w:lang w:val="en-US" w:eastAsia="zh-CN"/>
              </w:rPr>
              <w:t xml:space="preserve"> 甘海平   </w:t>
            </w:r>
          </w:p>
        </w:tc>
      </w:tr>
      <w:tr w14:paraId="3D47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6" w:type="dxa"/>
            <w:noWrap w:val="0"/>
            <w:vAlign w:val="center"/>
          </w:tcPr>
          <w:p w14:paraId="5AAC824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请 假</w:t>
            </w:r>
          </w:p>
        </w:tc>
        <w:tc>
          <w:tcPr>
            <w:tcW w:w="8143" w:type="dxa"/>
            <w:gridSpan w:val="3"/>
            <w:noWrap w:val="0"/>
            <w:vAlign w:val="center"/>
          </w:tcPr>
          <w:p w14:paraId="3A74F6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olor w:val="000000"/>
                <w:sz w:val="32"/>
                <w:szCs w:val="32"/>
                <w:lang w:val="en-US" w:eastAsia="zh-CN"/>
              </w:rPr>
            </w:pPr>
            <w:r>
              <w:rPr>
                <w:rFonts w:hint="eastAsia" w:ascii="仿宋" w:hAnsi="仿宋" w:eastAsia="仿宋" w:cs="Times New Roman"/>
                <w:color w:val="000000"/>
                <w:sz w:val="32"/>
                <w:szCs w:val="32"/>
                <w:lang w:val="en-US" w:eastAsia="zh-CN"/>
              </w:rPr>
              <w:t xml:space="preserve">邹润海 </w:t>
            </w:r>
            <w:r>
              <w:rPr>
                <w:rFonts w:hint="eastAsia" w:ascii="仿宋" w:hAnsi="仿宋" w:eastAsia="仿宋"/>
                <w:color w:val="000000"/>
                <w:sz w:val="32"/>
                <w:szCs w:val="32"/>
                <w:lang w:val="en-US" w:eastAsia="zh-CN"/>
              </w:rPr>
              <w:t xml:space="preserve">  </w:t>
            </w:r>
            <w:r>
              <w:rPr>
                <w:rFonts w:hint="eastAsia" w:ascii="仿宋" w:hAnsi="仿宋" w:eastAsia="仿宋" w:cs="Times New Roman"/>
                <w:color w:val="000000"/>
                <w:sz w:val="32"/>
                <w:szCs w:val="32"/>
                <w:lang w:val="en-US" w:eastAsia="zh-CN"/>
              </w:rPr>
              <w:t xml:space="preserve"> </w:t>
            </w:r>
            <w:r>
              <w:rPr>
                <w:rFonts w:hint="eastAsia" w:ascii="仿宋" w:hAnsi="仿宋" w:eastAsia="仿宋"/>
                <w:color w:val="000000"/>
                <w:sz w:val="32"/>
                <w:szCs w:val="32"/>
                <w:lang w:val="en-US" w:eastAsia="zh-CN"/>
              </w:rPr>
              <w:t xml:space="preserve">   </w:t>
            </w:r>
          </w:p>
        </w:tc>
      </w:tr>
      <w:tr w14:paraId="7CAB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6" w:type="dxa"/>
            <w:noWrap w:val="0"/>
            <w:vAlign w:val="center"/>
          </w:tcPr>
          <w:p w14:paraId="649EC8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记 录</w:t>
            </w:r>
          </w:p>
        </w:tc>
        <w:tc>
          <w:tcPr>
            <w:tcW w:w="2757" w:type="dxa"/>
            <w:noWrap w:val="0"/>
            <w:vAlign w:val="center"/>
          </w:tcPr>
          <w:p w14:paraId="091D841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周泽宇</w:t>
            </w:r>
          </w:p>
        </w:tc>
        <w:tc>
          <w:tcPr>
            <w:tcW w:w="1842" w:type="dxa"/>
            <w:noWrap w:val="0"/>
            <w:vAlign w:val="center"/>
          </w:tcPr>
          <w:p w14:paraId="737249E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核</w:t>
            </w:r>
            <w:r>
              <w:rPr>
                <w:rFonts w:ascii="仿宋" w:hAnsi="仿宋" w:eastAsia="仿宋"/>
                <w:color w:val="000000"/>
                <w:sz w:val="32"/>
                <w:szCs w:val="32"/>
              </w:rPr>
              <w:t xml:space="preserve">  </w:t>
            </w:r>
            <w:r>
              <w:rPr>
                <w:rFonts w:hint="eastAsia" w:ascii="仿宋" w:hAnsi="仿宋" w:eastAsia="仿宋"/>
                <w:color w:val="000000"/>
                <w:sz w:val="32"/>
                <w:szCs w:val="32"/>
              </w:rPr>
              <w:t>稿</w:t>
            </w:r>
          </w:p>
        </w:tc>
        <w:tc>
          <w:tcPr>
            <w:tcW w:w="3544" w:type="dxa"/>
            <w:noWrap w:val="0"/>
            <w:vAlign w:val="center"/>
          </w:tcPr>
          <w:p w14:paraId="5A0333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肖理红</w:t>
            </w:r>
          </w:p>
        </w:tc>
      </w:tr>
      <w:tr w14:paraId="09E0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9" w:type="dxa"/>
            <w:gridSpan w:val="4"/>
            <w:noWrap w:val="0"/>
            <w:vAlign w:val="center"/>
          </w:tcPr>
          <w:p w14:paraId="59A558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会</w:t>
            </w:r>
            <w:r>
              <w:rPr>
                <w:rFonts w:ascii="仿宋" w:hAnsi="仿宋" w:eastAsia="仿宋"/>
                <w:color w:val="000000"/>
                <w:sz w:val="32"/>
                <w:szCs w:val="32"/>
              </w:rPr>
              <w:t xml:space="preserve"> </w:t>
            </w:r>
            <w:r>
              <w:rPr>
                <w:rFonts w:hint="eastAsia" w:ascii="仿宋" w:hAnsi="仿宋" w:eastAsia="仿宋"/>
                <w:color w:val="000000"/>
                <w:sz w:val="32"/>
                <w:szCs w:val="32"/>
              </w:rPr>
              <w:t>议</w:t>
            </w:r>
            <w:r>
              <w:rPr>
                <w:rFonts w:ascii="仿宋" w:hAnsi="仿宋" w:eastAsia="仿宋"/>
                <w:color w:val="000000"/>
                <w:sz w:val="32"/>
                <w:szCs w:val="32"/>
              </w:rPr>
              <w:t xml:space="preserve"> </w:t>
            </w:r>
            <w:r>
              <w:rPr>
                <w:rFonts w:hint="eastAsia" w:ascii="仿宋" w:hAnsi="仿宋" w:eastAsia="仿宋"/>
                <w:color w:val="000000"/>
                <w:sz w:val="32"/>
                <w:szCs w:val="32"/>
              </w:rPr>
              <w:t>内</w:t>
            </w:r>
            <w:r>
              <w:rPr>
                <w:rFonts w:ascii="仿宋" w:hAnsi="仿宋" w:eastAsia="仿宋"/>
                <w:color w:val="000000"/>
                <w:sz w:val="32"/>
                <w:szCs w:val="32"/>
              </w:rPr>
              <w:t xml:space="preserve"> </w:t>
            </w:r>
            <w:r>
              <w:rPr>
                <w:rFonts w:hint="eastAsia" w:ascii="仿宋" w:hAnsi="仿宋" w:eastAsia="仿宋"/>
                <w:color w:val="000000"/>
                <w:sz w:val="32"/>
                <w:szCs w:val="32"/>
              </w:rPr>
              <w:t>容</w:t>
            </w:r>
          </w:p>
        </w:tc>
      </w:tr>
      <w:tr w14:paraId="7D7F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9" w:type="dxa"/>
            <w:gridSpan w:val="4"/>
            <w:noWrap w:val="0"/>
            <w:vAlign w:val="top"/>
          </w:tcPr>
          <w:p w14:paraId="601FA5BD">
            <w:pPr>
              <w:keepNext w:val="0"/>
              <w:keepLines w:val="0"/>
              <w:pageBreakBefore w:val="0"/>
              <w:widowControl/>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32"/>
                <w:szCs w:val="32"/>
              </w:rPr>
            </w:pPr>
          </w:p>
          <w:p w14:paraId="16631DF2">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会议就《教育部办公厅关于启动</w:t>
            </w:r>
            <w:r>
              <w:rPr>
                <w:rFonts w:hint="eastAsia" w:ascii="仿宋" w:hAnsi="仿宋" w:eastAsia="仿宋" w:cs="仿宋"/>
                <w:color w:val="000000"/>
                <w:sz w:val="32"/>
                <w:szCs w:val="32"/>
                <w:lang w:val="en-US" w:eastAsia="zh-CN"/>
              </w:rPr>
              <w:t>2025年度高校思想政治工作质量提升综合改革与精品建设项目的申报工作的通知</w:t>
            </w:r>
            <w:r>
              <w:rPr>
                <w:rFonts w:hint="eastAsia" w:ascii="仿宋" w:hAnsi="仿宋" w:eastAsia="仿宋" w:cs="仿宋"/>
                <w:color w:val="000000"/>
                <w:sz w:val="32"/>
                <w:szCs w:val="32"/>
                <w:lang w:eastAsia="zh-CN"/>
              </w:rPr>
              <w:t>》、校友会活动、</w:t>
            </w:r>
            <w:r>
              <w:rPr>
                <w:rFonts w:hint="eastAsia" w:ascii="仿宋" w:hAnsi="仿宋" w:eastAsia="仿宋" w:cs="仿宋"/>
                <w:color w:val="000000"/>
                <w:sz w:val="32"/>
                <w:szCs w:val="32"/>
                <w:lang w:val="en-US" w:eastAsia="zh-CN"/>
              </w:rPr>
              <w:t>2024级新生心理普查、第9周主题班会等</w:t>
            </w:r>
            <w:r>
              <w:rPr>
                <w:rFonts w:hint="eastAsia" w:ascii="仿宋" w:hAnsi="仿宋" w:eastAsia="仿宋" w:cs="仿宋"/>
                <w:color w:val="000000"/>
                <w:sz w:val="32"/>
                <w:szCs w:val="32"/>
                <w:lang w:eastAsia="zh-CN"/>
              </w:rPr>
              <w:t>工作</w:t>
            </w:r>
            <w:r>
              <w:rPr>
                <w:rFonts w:hint="eastAsia" w:ascii="仿宋" w:hAnsi="仿宋" w:eastAsia="仿宋" w:cs="仿宋"/>
                <w:color w:val="000000"/>
                <w:sz w:val="32"/>
                <w:szCs w:val="32"/>
                <w:lang w:val="en-US" w:eastAsia="zh-CN"/>
              </w:rPr>
              <w:t>进行了布置安排。</w:t>
            </w:r>
          </w:p>
          <w:p w14:paraId="52895939">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会议通报了第7周“爱集体、爱劳动、爱护公共财产”主题教育活动考核情况、学生日常管理检查情况和第三次辅导员业务考试成绩。</w:t>
            </w:r>
          </w:p>
          <w:p w14:paraId="53799A30">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会议讨论了其他事项。</w:t>
            </w:r>
            <w:bookmarkStart w:id="0" w:name="_GoBack"/>
            <w:bookmarkEnd w:id="0"/>
          </w:p>
          <w:p w14:paraId="3171FBB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32"/>
                <w:szCs w:val="32"/>
                <w:lang w:val="en-US" w:eastAsia="zh-CN"/>
              </w:rPr>
            </w:pPr>
          </w:p>
        </w:tc>
      </w:tr>
    </w:tbl>
    <w:p w14:paraId="72B36E4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仿宋" w:hAnsi="仿宋" w:eastAsia="仿宋"/>
          <w:b/>
          <w:bCs/>
          <w:color w:val="000000"/>
          <w:kern w:val="0"/>
          <w:sz w:val="32"/>
          <w:szCs w:val="32"/>
        </w:rPr>
      </w:pPr>
    </w:p>
    <w:p w14:paraId="5BC72EAB"/>
    <w:p w14:paraId="238A185F"/>
    <w:sectPr>
      <w:footerReference r:id="rId3" w:type="default"/>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003A6">
    <w:pPr>
      <w:pStyle w:val="3"/>
      <w:jc w:val="center"/>
    </w:pPr>
    <w:r>
      <w:fldChar w:fldCharType="begin"/>
    </w:r>
    <w:r>
      <w:instrText xml:space="preserve"> PAGE   \* MERGEFORMAT </w:instrText>
    </w:r>
    <w:r>
      <w:fldChar w:fldCharType="separate"/>
    </w:r>
    <w:r>
      <w:rPr>
        <w:lang w:val="zh-CN"/>
      </w:rPr>
      <w:t>1</w:t>
    </w:r>
    <w:r>
      <w:fldChar w:fldCharType="end"/>
    </w:r>
  </w:p>
  <w:p w14:paraId="211B75F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3F275"/>
    <w:multiLevelType w:val="singleLevel"/>
    <w:tmpl w:val="BB83F2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D73961"/>
    <w:rsid w:val="0002738E"/>
    <w:rsid w:val="00040414"/>
    <w:rsid w:val="00070461"/>
    <w:rsid w:val="00076F10"/>
    <w:rsid w:val="0008641E"/>
    <w:rsid w:val="000B7872"/>
    <w:rsid w:val="000C290C"/>
    <w:rsid w:val="000D79DF"/>
    <w:rsid w:val="0010642C"/>
    <w:rsid w:val="00112B7E"/>
    <w:rsid w:val="00174E70"/>
    <w:rsid w:val="00180F4C"/>
    <w:rsid w:val="001A213A"/>
    <w:rsid w:val="00207DC1"/>
    <w:rsid w:val="0024568F"/>
    <w:rsid w:val="00247565"/>
    <w:rsid w:val="002832C5"/>
    <w:rsid w:val="002A481A"/>
    <w:rsid w:val="002A506C"/>
    <w:rsid w:val="002B5690"/>
    <w:rsid w:val="002C0A46"/>
    <w:rsid w:val="002D0E12"/>
    <w:rsid w:val="002D2F82"/>
    <w:rsid w:val="002D336A"/>
    <w:rsid w:val="002F3B37"/>
    <w:rsid w:val="00315FE6"/>
    <w:rsid w:val="00343DAB"/>
    <w:rsid w:val="00370864"/>
    <w:rsid w:val="003741FF"/>
    <w:rsid w:val="00392250"/>
    <w:rsid w:val="003F0E9A"/>
    <w:rsid w:val="00440D71"/>
    <w:rsid w:val="004C711F"/>
    <w:rsid w:val="00503D85"/>
    <w:rsid w:val="00505CE1"/>
    <w:rsid w:val="005370F2"/>
    <w:rsid w:val="005B550C"/>
    <w:rsid w:val="005D087E"/>
    <w:rsid w:val="005E2A5E"/>
    <w:rsid w:val="00643145"/>
    <w:rsid w:val="00646A81"/>
    <w:rsid w:val="006D1CB7"/>
    <w:rsid w:val="007022B0"/>
    <w:rsid w:val="0070296C"/>
    <w:rsid w:val="007B7096"/>
    <w:rsid w:val="007C726D"/>
    <w:rsid w:val="00821ED8"/>
    <w:rsid w:val="00887E61"/>
    <w:rsid w:val="008F15E9"/>
    <w:rsid w:val="009A513D"/>
    <w:rsid w:val="009C1734"/>
    <w:rsid w:val="009C29BB"/>
    <w:rsid w:val="00A61F9D"/>
    <w:rsid w:val="00A81734"/>
    <w:rsid w:val="00A84EBA"/>
    <w:rsid w:val="00AF7BAB"/>
    <w:rsid w:val="00B0011A"/>
    <w:rsid w:val="00B05B18"/>
    <w:rsid w:val="00BC6A7B"/>
    <w:rsid w:val="00BE398F"/>
    <w:rsid w:val="00BF35CC"/>
    <w:rsid w:val="00CA56C6"/>
    <w:rsid w:val="00CE35FA"/>
    <w:rsid w:val="00CF0088"/>
    <w:rsid w:val="00CF060A"/>
    <w:rsid w:val="00CF3ADD"/>
    <w:rsid w:val="00D05C06"/>
    <w:rsid w:val="00D07736"/>
    <w:rsid w:val="00D1120A"/>
    <w:rsid w:val="00D24D9C"/>
    <w:rsid w:val="00D37EAB"/>
    <w:rsid w:val="00D73961"/>
    <w:rsid w:val="00D74699"/>
    <w:rsid w:val="00DB12FA"/>
    <w:rsid w:val="00DC13A8"/>
    <w:rsid w:val="00DE12F3"/>
    <w:rsid w:val="00E014F7"/>
    <w:rsid w:val="00E50B53"/>
    <w:rsid w:val="00E55439"/>
    <w:rsid w:val="00E65865"/>
    <w:rsid w:val="00EC3F36"/>
    <w:rsid w:val="00ED4D54"/>
    <w:rsid w:val="00EE4433"/>
    <w:rsid w:val="00EF1BB6"/>
    <w:rsid w:val="00EF6722"/>
    <w:rsid w:val="00F207B6"/>
    <w:rsid w:val="00F27C8D"/>
    <w:rsid w:val="00F52B3D"/>
    <w:rsid w:val="00FD0E9B"/>
    <w:rsid w:val="00FF19BA"/>
    <w:rsid w:val="03B477BA"/>
    <w:rsid w:val="067A0B46"/>
    <w:rsid w:val="0B3C19D6"/>
    <w:rsid w:val="0CE56BD7"/>
    <w:rsid w:val="15831D66"/>
    <w:rsid w:val="28036FAD"/>
    <w:rsid w:val="2E2F099F"/>
    <w:rsid w:val="35C51CA2"/>
    <w:rsid w:val="35E76C74"/>
    <w:rsid w:val="36296E0B"/>
    <w:rsid w:val="36D4445A"/>
    <w:rsid w:val="38393147"/>
    <w:rsid w:val="3E4D3A0B"/>
    <w:rsid w:val="44C51D4B"/>
    <w:rsid w:val="58380504"/>
    <w:rsid w:val="5EDF7D2C"/>
    <w:rsid w:val="760E5AA7"/>
    <w:rsid w:val="7D58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jc w:val="center"/>
      <w:outlineLvl w:val="0"/>
    </w:pPr>
    <w:rPr>
      <w:rFonts w:eastAsia="黑体"/>
      <w:bCs/>
      <w:kern w:val="44"/>
      <w:sz w:val="32"/>
      <w:szCs w:val="44"/>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autoRedefine/>
    <w:qFormat/>
    <w:uiPriority w:val="20"/>
    <w:rPr>
      <w:i/>
      <w:iCs/>
    </w:rPr>
  </w:style>
  <w:style w:type="paragraph" w:styleId="9">
    <w:name w:val="List Paragraph"/>
    <w:basedOn w:val="1"/>
    <w:autoRedefine/>
    <w:qFormat/>
    <w:uiPriority w:val="34"/>
    <w:pPr>
      <w:ind w:firstLine="420" w:firstLineChars="200"/>
    </w:pPr>
  </w:style>
  <w:style w:type="character" w:customStyle="1" w:styleId="10">
    <w:name w:val="页眉 Char"/>
    <w:basedOn w:val="7"/>
    <w:link w:val="4"/>
    <w:autoRedefine/>
    <w:qFormat/>
    <w:uiPriority w:val="99"/>
    <w:rPr>
      <w:kern w:val="2"/>
      <w:sz w:val="18"/>
      <w:szCs w:val="18"/>
    </w:rPr>
  </w:style>
  <w:style w:type="character" w:customStyle="1" w:styleId="11">
    <w:name w:val="页脚 Char"/>
    <w:basedOn w:val="7"/>
    <w:link w:val="3"/>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814D6-5B35-409A-9261-200CC27C42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285</Words>
  <Characters>307</Characters>
  <Lines>14</Lines>
  <Paragraphs>3</Paragraphs>
  <TotalTime>383</TotalTime>
  <ScaleCrop>false</ScaleCrop>
  <LinksUpToDate>false</LinksUpToDate>
  <CharactersWithSpaces>364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2024-03-30T02:54:00Z</dcterms:created>
  <dc:creator>Microsoft</dc:creator>
  <cp:lastModifiedBy>不知足先生</cp:lastModifiedBy>
  <cp:lastPrinted>2024-10-21T08:51:21Z</cp:lastPrinted>
  <dcterms:modified xsi:type="dcterms:W3CDTF">2024-10-21T09:15:55Z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5106AE3D80FB4C91BDFE1845E57EB016_13</vt:lpwstr>
  </property>
</Properties>
</file>